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D48" w:rsidRPr="00DB3D48" w:rsidRDefault="00DB3D48" w:rsidP="00DB3D48">
      <w:pPr>
        <w:shd w:val="clear" w:color="auto" w:fill="FFFFFF"/>
        <w:spacing w:after="0" w:line="240" w:lineRule="auto"/>
        <w:jc w:val="center"/>
        <w:textAlignment w:val="baseline"/>
        <w:outlineLvl w:val="2"/>
        <w:rPr>
          <w:rFonts w:ascii="Times New Roman" w:eastAsia="Times New Roman" w:hAnsi="Times New Roman" w:cs="Times New Roman"/>
          <w:b/>
          <w:bCs/>
          <w:sz w:val="24"/>
          <w:szCs w:val="24"/>
        </w:rPr>
      </w:pPr>
      <w:r w:rsidRPr="00DB3D48">
        <w:rPr>
          <w:rFonts w:ascii="Times New Roman" w:eastAsia="Times New Roman" w:hAnsi="Times New Roman" w:cs="Times New Roman"/>
          <w:b/>
          <w:bCs/>
          <w:sz w:val="24"/>
          <w:szCs w:val="24"/>
        </w:rPr>
        <w:t>Правила поведения</w:t>
      </w:r>
      <w:r>
        <w:rPr>
          <w:rFonts w:ascii="Times New Roman" w:eastAsia="Times New Roman" w:hAnsi="Times New Roman" w:cs="Times New Roman"/>
          <w:b/>
          <w:bCs/>
          <w:sz w:val="24"/>
          <w:szCs w:val="24"/>
        </w:rPr>
        <w:t xml:space="preserve"> при пожаре</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Обнаружив пожар, необходимо немедленно вызвать пожарных. Это следует сделать из безопасного места: соседней квартиры или уличного таксофона. Набрать номер дежурной службы МЧС «101» и сообщить следующие сведения:</w:t>
      </w:r>
    </w:p>
    <w:p w:rsidR="00DB3D48" w:rsidRP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 Адрес, где обнаружено загорание или пожар;</w:t>
      </w:r>
    </w:p>
    <w:p w:rsidR="00DB3D48" w:rsidRP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 Объект, где происходит пожар: во дворе, в квартире, в школе, на складе и т.д.;</w:t>
      </w:r>
    </w:p>
    <w:p w:rsidR="00DB3D48" w:rsidRP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 Что конкретно горит: телевизор, мебель, автомобиль;</w:t>
      </w:r>
    </w:p>
    <w:p w:rsidR="00DB3D48" w:rsidRP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Если диспетчер попросит, то уточнить: номер дома, подъезда, квартиры, на каком этаже горит, сколько этажей в здании, откуда удобнее подъехать, код для входа в подъезд, есть ли опасность для людей и т.д.</w:t>
      </w:r>
    </w:p>
    <w:p w:rsidR="00DB3D48" w:rsidRP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 Сообщить свою фамилию и телефон.</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Говорите по телефону четко и спокойно, не торопись. Важно понимать, что пока вы сообщаешь о пожаре, пожарно-спасательные подразделения уже подняты по тревоге и следуют к месту вызова.</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Выйдя из дома, встречай пожарную машину, показывай самый быстрый и удобный проезд к месту возникшего пожара. Учтите, что профессионалам гораздо легче потушить огонь в самом начале; не заставляй их рисковать своими жизнями на большом пожаре из-за твоего промедления.</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 xml:space="preserve">Не рискуй своей жизнью и жизнью соседей, как можно быстрее вызывай пожарных. Если в твоей квартире нет телефона, оповести соседей и попроси их срочно позвонить по телефону «101». Если обнаружили небольшое загорание, но не смогли его ликвидировать </w:t>
      </w:r>
      <w:proofErr w:type="gramStart"/>
      <w:r w:rsidRPr="00DB3D48">
        <w:rPr>
          <w:rFonts w:ascii="Times New Roman" w:eastAsia="Times New Roman" w:hAnsi="Times New Roman" w:cs="Times New Roman"/>
          <w:sz w:val="24"/>
          <w:szCs w:val="24"/>
        </w:rPr>
        <w:t>сразу</w:t>
      </w:r>
      <w:proofErr w:type="gramEnd"/>
      <w:r w:rsidRPr="00DB3D48">
        <w:rPr>
          <w:rFonts w:ascii="Times New Roman" w:eastAsia="Times New Roman" w:hAnsi="Times New Roman" w:cs="Times New Roman"/>
          <w:sz w:val="24"/>
          <w:szCs w:val="24"/>
        </w:rPr>
        <w:t xml:space="preserve"> же своими силами, немедленно звони в дежурную службу МЧС. В данном случае лучше перестраховаться и вызвать профессионалов, чем самому бороться с разрастающимся пожаром.</w:t>
      </w:r>
    </w:p>
    <w:p w:rsid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p>
    <w:p w:rsidR="00DB3D48" w:rsidRPr="00DB3D48" w:rsidRDefault="00DB3D48" w:rsidP="00DB3D48">
      <w:pPr>
        <w:shd w:val="clear" w:color="auto" w:fill="FFFFFF"/>
        <w:spacing w:after="0" w:line="240" w:lineRule="auto"/>
        <w:jc w:val="center"/>
        <w:textAlignment w:val="baseline"/>
        <w:rPr>
          <w:rFonts w:ascii="Times New Roman" w:eastAsia="Times New Roman" w:hAnsi="Times New Roman" w:cs="Times New Roman"/>
          <w:b/>
          <w:sz w:val="24"/>
          <w:szCs w:val="24"/>
        </w:rPr>
      </w:pPr>
      <w:r w:rsidRPr="00DB3D48">
        <w:rPr>
          <w:rFonts w:ascii="Times New Roman" w:eastAsia="Times New Roman" w:hAnsi="Times New Roman" w:cs="Times New Roman"/>
          <w:b/>
          <w:sz w:val="24"/>
          <w:szCs w:val="24"/>
        </w:rPr>
        <w:t>Если пожар в твоей квартире?</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 xml:space="preserve">Если вдруг что-то загорелось в вашей квартире (телевизор, утюг, электрообогреватель, холодильник и проч.), а вы не знаете, как его быстро потушить - не рискуйте своей жизнью и жизнью соседей. Самое главное в этом случае - как можно быстрее сообщить взрослым (если ты ребенок), если они находятся недалеко, и вызвать из безопасного места пожарных по телефону «101». Помни, что от твоих первых действий </w:t>
      </w:r>
      <w:proofErr w:type="gramStart"/>
      <w:r w:rsidRPr="00DB3D48">
        <w:rPr>
          <w:rFonts w:ascii="Times New Roman" w:eastAsia="Times New Roman" w:hAnsi="Times New Roman" w:cs="Times New Roman"/>
          <w:sz w:val="24"/>
          <w:szCs w:val="24"/>
        </w:rPr>
        <w:t>зависит насколько быстро</w:t>
      </w:r>
      <w:proofErr w:type="gramEnd"/>
      <w:r w:rsidRPr="00DB3D48">
        <w:rPr>
          <w:rFonts w:ascii="Times New Roman" w:eastAsia="Times New Roman" w:hAnsi="Times New Roman" w:cs="Times New Roman"/>
          <w:sz w:val="24"/>
          <w:szCs w:val="24"/>
        </w:rPr>
        <w:t xml:space="preserve"> будут распространяться дым и огонь по квартире и дому.</w:t>
      </w:r>
    </w:p>
    <w:p w:rsidR="00DB3D48" w:rsidRP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B3D48">
        <w:rPr>
          <w:rFonts w:ascii="Times New Roman" w:eastAsia="Times New Roman" w:hAnsi="Times New Roman" w:cs="Times New Roman"/>
          <w:sz w:val="24"/>
          <w:szCs w:val="24"/>
        </w:rPr>
        <w:t>Плотно закрыв за собой все двери, можно задержать распространение огня из горящей комнаты на 10-15 минут, а этого времени достаточно, чтобы смогли покинуть дом твои родные и соседи, даже пожилые.</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Бывают случаи, когда загорание возникает прямо на глазах, и человек имеет некоторое время, чтобы не только не дать возможность распространиться огню, но и ликвидировать горение. Это опасная ситуация, к которой нужно быть готовым морально и физически. При этом необходимо помнить, что:</w:t>
      </w:r>
    </w:p>
    <w:p w:rsidR="00DB3D48" w:rsidRP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u w:val="single"/>
        </w:rPr>
        <w:t>во-первых</w:t>
      </w:r>
      <w:r w:rsidRPr="00DB3D48">
        <w:rPr>
          <w:rFonts w:ascii="Times New Roman" w:eastAsia="Times New Roman" w:hAnsi="Times New Roman" w:cs="Times New Roman"/>
          <w:sz w:val="24"/>
          <w:szCs w:val="24"/>
        </w:rPr>
        <w:t>, выделяющийся дым очень вреден, от него нельзя защититься, даже если дышать через сырую тряпку (в густом дыму человек теряет сознание после нескольких вдохов);</w:t>
      </w:r>
    </w:p>
    <w:p w:rsidR="00DB3D48" w:rsidRP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u w:val="single"/>
        </w:rPr>
        <w:t>во-вторых</w:t>
      </w:r>
      <w:r w:rsidRPr="00DB3D48">
        <w:rPr>
          <w:rFonts w:ascii="Times New Roman" w:eastAsia="Times New Roman" w:hAnsi="Times New Roman" w:cs="Times New Roman"/>
          <w:sz w:val="24"/>
          <w:szCs w:val="24"/>
        </w:rPr>
        <w:t>, горение может происходить настолько быстро, что человек имеет всего несколько минут на то, чтобы только успеть закрыть окна, двери и самому покинуть помещение;</w:t>
      </w:r>
    </w:p>
    <w:p w:rsidR="00DB3D48" w:rsidRP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u w:val="single"/>
        </w:rPr>
        <w:t>в-третьих</w:t>
      </w:r>
      <w:r w:rsidRPr="00DB3D48">
        <w:rPr>
          <w:rFonts w:ascii="Times New Roman" w:eastAsia="Times New Roman" w:hAnsi="Times New Roman" w:cs="Times New Roman"/>
          <w:sz w:val="24"/>
          <w:szCs w:val="24"/>
        </w:rPr>
        <w:t xml:space="preserve">, даже при успешном тушении не теряйте из виду путь к своему отступлению, внимательно следите за тем, чтобы выход оставался свободным и </w:t>
      </w:r>
      <w:proofErr w:type="spellStart"/>
      <w:r w:rsidRPr="00DB3D48">
        <w:rPr>
          <w:rFonts w:ascii="Times New Roman" w:eastAsia="Times New Roman" w:hAnsi="Times New Roman" w:cs="Times New Roman"/>
          <w:sz w:val="24"/>
          <w:szCs w:val="24"/>
        </w:rPr>
        <w:t>незадымленным</w:t>
      </w:r>
      <w:proofErr w:type="spellEnd"/>
      <w:r w:rsidRPr="00DB3D48">
        <w:rPr>
          <w:rFonts w:ascii="Times New Roman" w:eastAsia="Times New Roman" w:hAnsi="Times New Roman" w:cs="Times New Roman"/>
          <w:sz w:val="24"/>
          <w:szCs w:val="24"/>
        </w:rPr>
        <w:t>. В конечном итоге, ваша жизнь, жизнь родных и соседей гораздо дороже всего того, что есть в квартире и в доме.</w:t>
      </w:r>
    </w:p>
    <w:p w:rsid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p>
    <w:p w:rsidR="00DB3D48" w:rsidRDefault="00DB3D48" w:rsidP="00DB3D48">
      <w:pPr>
        <w:shd w:val="clear" w:color="auto" w:fill="FFFFFF"/>
        <w:spacing w:after="0" w:line="240" w:lineRule="auto"/>
        <w:jc w:val="center"/>
        <w:textAlignment w:val="baseline"/>
        <w:rPr>
          <w:rFonts w:ascii="Times New Roman" w:eastAsia="Times New Roman" w:hAnsi="Times New Roman" w:cs="Times New Roman"/>
          <w:b/>
          <w:sz w:val="24"/>
          <w:szCs w:val="24"/>
        </w:rPr>
      </w:pPr>
    </w:p>
    <w:p w:rsidR="00DB3D48" w:rsidRDefault="00DB3D48" w:rsidP="00DB3D48">
      <w:pPr>
        <w:shd w:val="clear" w:color="auto" w:fill="FFFFFF"/>
        <w:spacing w:after="0" w:line="240" w:lineRule="auto"/>
        <w:jc w:val="center"/>
        <w:textAlignment w:val="baseline"/>
        <w:rPr>
          <w:rFonts w:ascii="Times New Roman" w:eastAsia="Times New Roman" w:hAnsi="Times New Roman" w:cs="Times New Roman"/>
          <w:b/>
          <w:sz w:val="24"/>
          <w:szCs w:val="24"/>
        </w:rPr>
      </w:pPr>
    </w:p>
    <w:p w:rsidR="00DB3D48" w:rsidRPr="00DB3D48" w:rsidRDefault="00DB3D48" w:rsidP="00DB3D48">
      <w:pPr>
        <w:shd w:val="clear" w:color="auto" w:fill="FFFFFF"/>
        <w:spacing w:after="0" w:line="240" w:lineRule="auto"/>
        <w:jc w:val="center"/>
        <w:textAlignment w:val="baseline"/>
        <w:rPr>
          <w:rFonts w:ascii="Times New Roman" w:eastAsia="Times New Roman" w:hAnsi="Times New Roman" w:cs="Times New Roman"/>
          <w:b/>
          <w:sz w:val="24"/>
          <w:szCs w:val="24"/>
        </w:rPr>
      </w:pPr>
      <w:r w:rsidRPr="00DB3D48">
        <w:rPr>
          <w:rFonts w:ascii="Times New Roman" w:eastAsia="Times New Roman" w:hAnsi="Times New Roman" w:cs="Times New Roman"/>
          <w:b/>
          <w:sz w:val="24"/>
          <w:szCs w:val="24"/>
        </w:rPr>
        <w:lastRenderedPageBreak/>
        <w:t>Несколько примеров того, как можно справиться с небольшим очагом горения.</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Загорелось кухонное полотенце - бросьте его в раковину, залейте водой. Если раковина далеко или нет воды, то плотно прижмите горящий конец полотенца разделочной доской, крышкой от кастрюли или другим, не горящим, концом того же полотенца.</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Вспыхнуло масло на сковороде - сразу же плотно закройте сковороду крышкой и выключите плиту. 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Загорелось содержимое мусорного ведра, мусорной корзины, небольшой коробки или горят газеты в почтовом ящике в подъезде - принесите воду и залейте огонь.</w:t>
      </w:r>
    </w:p>
    <w:p w:rsid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 xml:space="preserve">В квартире появился неприятный запах горелой изоляции - отключите общий </w:t>
      </w:r>
      <w:proofErr w:type="spellStart"/>
      <w:r w:rsidRPr="00DB3D48">
        <w:rPr>
          <w:rFonts w:ascii="Times New Roman" w:eastAsia="Times New Roman" w:hAnsi="Times New Roman" w:cs="Times New Roman"/>
          <w:sz w:val="24"/>
          <w:szCs w:val="24"/>
        </w:rPr>
        <w:t>электровыключатель</w:t>
      </w:r>
      <w:proofErr w:type="spellEnd"/>
      <w:r w:rsidRPr="00DB3D48">
        <w:rPr>
          <w:rFonts w:ascii="Times New Roman" w:eastAsia="Times New Roman" w:hAnsi="Times New Roman" w:cs="Times New Roman"/>
          <w:sz w:val="24"/>
          <w:szCs w:val="24"/>
        </w:rPr>
        <w:t xml:space="preserve"> (автомат), обесточьте квартиру, если ты ребенок - сообщи взрослым. </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Место, где можно отключить в вашей квартире электроэнергию, должны знать взрослые и дети школьного возраста.</w:t>
      </w:r>
    </w:p>
    <w:p w:rsidR="00DB3D48" w:rsidRPr="00DB3D48" w:rsidRDefault="00DB3D48" w:rsidP="00DB3D48">
      <w:pPr>
        <w:shd w:val="clear" w:color="auto" w:fill="FFFFFF"/>
        <w:spacing w:after="0" w:line="240" w:lineRule="auto"/>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b/>
          <w:sz w:val="24"/>
          <w:szCs w:val="24"/>
        </w:rPr>
        <w:t>ВНИМАНИЕ!</w:t>
      </w:r>
      <w:r w:rsidRPr="00DB3D48">
        <w:rPr>
          <w:rFonts w:ascii="Times New Roman" w:eastAsia="Times New Roman" w:hAnsi="Times New Roman" w:cs="Times New Roman"/>
          <w:sz w:val="24"/>
          <w:szCs w:val="24"/>
        </w:rPr>
        <w:t xml:space="preserve"> Нельзя тушить водой аппаратуру, включенную в электросеть! При загорании телевизора, холодильника, утюга - обесточьте квартиру или отключите приборы, выдернув шнур из розетки, не подвергая свою жизнь опасности (розетка должна находиться в удобном для отключения месте). Если горение только-только началось, накройте отключенный от розетки утюг (телевизор) шерстяным одеялом, плотной тканью и прижмите ее по краям так, чтобы не было доступа воздуха. Горение прекратится. Если же оно не прекратилось, нужно срочно покинуть помещение.</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Помни о токсичности дыма!</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Небольшое пламя на обесточенном телевизоре можно залить водой, но при этом надо находиться сзади или сбоку от телевизора во избежание травм при возможном взрыве кинескопа.</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Когда воду использовать нельзя (горящий электроприбор находится под напряжением) или ее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Однако при неудаче надо сразу же покинуть помещение.</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Если загорание произошло в ваше отсутствие и момент для быстрого тушения (1-2 минуты) упущен, не тратьте время, бегите прочь из дома, из квартиры (плотно закройте за собой дверь!), звоните по телефону дежурной службы МЧС «101».</w:t>
      </w:r>
    </w:p>
    <w:p w:rsidR="00DB3D48" w:rsidRPr="00DB3D48" w:rsidRDefault="00DB3D48" w:rsidP="00DB3D48">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DB3D48">
        <w:rPr>
          <w:rFonts w:ascii="Times New Roman" w:eastAsia="Times New Roman" w:hAnsi="Times New Roman" w:cs="Times New Roman"/>
          <w:sz w:val="24"/>
          <w:szCs w:val="24"/>
        </w:rPr>
        <w:t xml:space="preserve">Хорошо, если в доме есть порошковый огнетушитель, и вы умеете им пользоваться. Но знайте, что его можно использовать только </w:t>
      </w:r>
      <w:proofErr w:type="gramStart"/>
      <w:r w:rsidRPr="00DB3D48">
        <w:rPr>
          <w:rFonts w:ascii="Times New Roman" w:eastAsia="Times New Roman" w:hAnsi="Times New Roman" w:cs="Times New Roman"/>
          <w:sz w:val="24"/>
          <w:szCs w:val="24"/>
        </w:rPr>
        <w:t>в первые</w:t>
      </w:r>
      <w:proofErr w:type="gramEnd"/>
      <w:r w:rsidRPr="00DB3D48">
        <w:rPr>
          <w:rFonts w:ascii="Times New Roman" w:eastAsia="Times New Roman" w:hAnsi="Times New Roman" w:cs="Times New Roman"/>
          <w:sz w:val="24"/>
          <w:szCs w:val="24"/>
        </w:rPr>
        <w:t xml:space="preserve"> минуты, когда загорание не переросло в пожар. В противном случае надо сразу же покинуть помещение.</w:t>
      </w:r>
    </w:p>
    <w:p w:rsidR="0068481D" w:rsidRPr="00DB3D48" w:rsidRDefault="0068481D" w:rsidP="00DB3D48">
      <w:pPr>
        <w:spacing w:after="0" w:line="240" w:lineRule="auto"/>
        <w:jc w:val="both"/>
        <w:rPr>
          <w:rFonts w:ascii="Times New Roman" w:hAnsi="Times New Roman" w:cs="Times New Roman"/>
          <w:sz w:val="24"/>
          <w:szCs w:val="24"/>
        </w:rPr>
      </w:pPr>
    </w:p>
    <w:sectPr w:rsidR="0068481D" w:rsidRPr="00DB3D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B3D48"/>
    <w:rsid w:val="0068481D"/>
    <w:rsid w:val="00DB3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B3D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B3D48"/>
    <w:rPr>
      <w:rFonts w:ascii="Times New Roman" w:eastAsia="Times New Roman" w:hAnsi="Times New Roman" w:cs="Times New Roman"/>
      <w:b/>
      <w:bCs/>
      <w:sz w:val="27"/>
      <w:szCs w:val="27"/>
    </w:rPr>
  </w:style>
  <w:style w:type="paragraph" w:styleId="a3">
    <w:name w:val="Normal (Web)"/>
    <w:basedOn w:val="a"/>
    <w:uiPriority w:val="99"/>
    <w:semiHidden/>
    <w:unhideWhenUsed/>
    <w:rsid w:val="00DB3D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75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841</Words>
  <Characters>4795</Characters>
  <Application>Microsoft Office Word</Application>
  <DocSecurity>0</DocSecurity>
  <Lines>39</Lines>
  <Paragraphs>11</Paragraphs>
  <ScaleCrop>false</ScaleCrop>
  <Company>Microsoft</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2020-12-08T06:33:00Z</dcterms:created>
  <dcterms:modified xsi:type="dcterms:W3CDTF">2020-12-08T06:36:00Z</dcterms:modified>
</cp:coreProperties>
</file>