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7008F" w14:textId="77777777" w:rsidR="00361D38" w:rsidRPr="008E063A" w:rsidRDefault="00361D38" w:rsidP="00361D38">
      <w:pPr>
        <w:jc w:val="center"/>
      </w:pPr>
      <w:r w:rsidRPr="008E063A">
        <w:t>РОССИЙСКАЯ ФЕДЕРАЦИЯ</w:t>
      </w:r>
    </w:p>
    <w:p w14:paraId="6A3D0D58" w14:textId="77777777" w:rsidR="00361D38" w:rsidRPr="008E063A" w:rsidRDefault="00361D38" w:rsidP="00361D38">
      <w:pPr>
        <w:jc w:val="center"/>
      </w:pPr>
      <w:r w:rsidRPr="008E063A">
        <w:t>ХАНТЫ-МАНСИЙСКИЙ АВТОНОМНЫЙ ОКРУГ</w:t>
      </w:r>
    </w:p>
    <w:p w14:paraId="4335C6EE" w14:textId="77777777" w:rsidR="00361D38" w:rsidRPr="008E063A" w:rsidRDefault="00361D38" w:rsidP="00361D38">
      <w:pPr>
        <w:jc w:val="center"/>
      </w:pPr>
      <w:r w:rsidRPr="008E063A">
        <w:t>ТЮМЕНСКАЯ ОБЛАСТЬ</w:t>
      </w:r>
    </w:p>
    <w:p w14:paraId="011D69C3" w14:textId="77777777" w:rsidR="00361D38" w:rsidRPr="008E063A" w:rsidRDefault="00361D38" w:rsidP="00361D38">
      <w:pPr>
        <w:jc w:val="center"/>
        <w:rPr>
          <w:b/>
        </w:rPr>
      </w:pPr>
    </w:p>
    <w:p w14:paraId="606F1463" w14:textId="77777777" w:rsidR="00361D38" w:rsidRPr="008E063A" w:rsidRDefault="00361D38" w:rsidP="00361D38">
      <w:pPr>
        <w:jc w:val="center"/>
        <w:rPr>
          <w:b/>
        </w:rPr>
      </w:pPr>
      <w:r w:rsidRPr="008E063A">
        <w:rPr>
          <w:b/>
        </w:rPr>
        <w:t xml:space="preserve">МАУ «РЕГИОНАЛЬНЫЙ ИСТОРИКО-КУЛЬТУРНЫЙ </w:t>
      </w:r>
    </w:p>
    <w:p w14:paraId="206DFCCC" w14:textId="77777777" w:rsidR="00361D38" w:rsidRPr="008E063A" w:rsidRDefault="00361D38" w:rsidP="00361D38">
      <w:pPr>
        <w:jc w:val="center"/>
        <w:rPr>
          <w:b/>
        </w:rPr>
      </w:pPr>
      <w:r w:rsidRPr="008E063A">
        <w:rPr>
          <w:b/>
        </w:rPr>
        <w:t>И ЭКОЛОГИЧЕСКИЙ ЦЕНТР»</w:t>
      </w:r>
    </w:p>
    <w:p w14:paraId="3687F374" w14:textId="77777777" w:rsidR="00361D38" w:rsidRPr="008E063A" w:rsidRDefault="00361D38" w:rsidP="00361D38">
      <w:pPr>
        <w:pBdr>
          <w:bottom w:val="single" w:sz="12" w:space="1" w:color="auto"/>
        </w:pBdr>
        <w:jc w:val="center"/>
        <w:rPr>
          <w:b/>
        </w:rPr>
      </w:pPr>
      <w:r w:rsidRPr="008E063A">
        <w:rPr>
          <w:b/>
        </w:rPr>
        <w:t>(Экоцентр)</w:t>
      </w:r>
    </w:p>
    <w:p w14:paraId="18937EB6" w14:textId="77777777" w:rsidR="00361D38" w:rsidRPr="008E063A" w:rsidRDefault="00361D38" w:rsidP="00361D38">
      <w:pPr>
        <w:pBdr>
          <w:bottom w:val="single" w:sz="12" w:space="1" w:color="auto"/>
        </w:pBdr>
      </w:pPr>
    </w:p>
    <w:p w14:paraId="6D70D039" w14:textId="77777777" w:rsidR="00361D38" w:rsidRPr="008E063A" w:rsidRDefault="00361D38" w:rsidP="00361D38"/>
    <w:p w14:paraId="1BF11F2F" w14:textId="77777777" w:rsidR="00361D38" w:rsidRPr="008E063A" w:rsidRDefault="00361D38" w:rsidP="00361D38">
      <w:pPr>
        <w:jc w:val="center"/>
        <w:rPr>
          <w:b/>
        </w:rPr>
      </w:pPr>
      <w:r w:rsidRPr="008E063A">
        <w:rPr>
          <w:b/>
        </w:rPr>
        <w:t>ПРИКАЗ</w:t>
      </w:r>
    </w:p>
    <w:p w14:paraId="0C4606F3" w14:textId="77777777" w:rsidR="00361D38" w:rsidRDefault="00361D38" w:rsidP="00361D38"/>
    <w:p w14:paraId="75854695" w14:textId="3CB8AAAE" w:rsidR="00361D38" w:rsidRDefault="00361D38" w:rsidP="00361D38">
      <w:pPr>
        <w:jc w:val="both"/>
      </w:pPr>
      <w:r>
        <w:t>«____» ____________ 202</w:t>
      </w:r>
      <w:r w:rsidR="005A6D9C">
        <w:t>5</w:t>
      </w:r>
      <w:r>
        <w:t xml:space="preserve"> г.</w:t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tab/>
        <w:t xml:space="preserve">              № ________</w:t>
      </w:r>
    </w:p>
    <w:p w14:paraId="7C6AAC20" w14:textId="4823A40C" w:rsidR="00444499" w:rsidRDefault="00444499" w:rsidP="004444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D3EB82D" w14:textId="77777777" w:rsidR="00EC5C01" w:rsidRDefault="00B11047" w:rsidP="00EC5C01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EC5C01">
        <w:rPr>
          <w:rFonts w:ascii="Times New Roman" w:hAnsi="Times New Roman" w:cs="Times New Roman"/>
        </w:rPr>
        <w:tab/>
      </w:r>
    </w:p>
    <w:p w14:paraId="103DD429" w14:textId="3C7E2C38" w:rsidR="0020053F" w:rsidRDefault="0020053F" w:rsidP="0020053F">
      <w:pPr>
        <w:widowControl w:val="0"/>
        <w:tabs>
          <w:tab w:val="left" w:pos="426"/>
        </w:tabs>
        <w:suppressAutoHyphens/>
        <w:autoSpaceDE w:val="0"/>
        <w:jc w:val="center"/>
        <w:rPr>
          <w:lang w:eastAsia="ar-SA"/>
        </w:rPr>
      </w:pPr>
      <w:r>
        <w:rPr>
          <w:lang w:eastAsia="ar-SA"/>
        </w:rPr>
        <w:t>Об утверждении Плана мероприятий по профилактике и предупреждению коррупционных правонарушений в МАУ «Региональный историко-культурный и экологический центр»</w:t>
      </w:r>
    </w:p>
    <w:p w14:paraId="2F00D1E2" w14:textId="77777777" w:rsidR="0020053F" w:rsidRDefault="0020053F" w:rsidP="0020053F">
      <w:pPr>
        <w:widowControl w:val="0"/>
        <w:tabs>
          <w:tab w:val="left" w:pos="426"/>
        </w:tabs>
        <w:suppressAutoHyphens/>
        <w:autoSpaceDE w:val="0"/>
        <w:jc w:val="center"/>
        <w:rPr>
          <w:lang w:eastAsia="ar-SA"/>
        </w:rPr>
      </w:pPr>
      <w:r>
        <w:rPr>
          <w:lang w:eastAsia="ar-SA"/>
        </w:rPr>
        <w:t>на 2025 год</w:t>
      </w:r>
    </w:p>
    <w:p w14:paraId="4D808C4A" w14:textId="77777777" w:rsidR="0020053F" w:rsidRDefault="0020053F" w:rsidP="0020053F">
      <w:pPr>
        <w:widowControl w:val="0"/>
        <w:tabs>
          <w:tab w:val="left" w:pos="426"/>
        </w:tabs>
        <w:suppressAutoHyphens/>
        <w:autoSpaceDE w:val="0"/>
        <w:jc w:val="both"/>
        <w:rPr>
          <w:lang w:eastAsia="ar-SA"/>
        </w:rPr>
      </w:pPr>
    </w:p>
    <w:p w14:paraId="5792CDC5" w14:textId="77777777" w:rsidR="0020053F" w:rsidRDefault="0020053F" w:rsidP="0020053F">
      <w:pPr>
        <w:widowControl w:val="0"/>
        <w:tabs>
          <w:tab w:val="left" w:pos="426"/>
        </w:tabs>
        <w:suppressAutoHyphens/>
        <w:autoSpaceDE w:val="0"/>
        <w:jc w:val="both"/>
        <w:rPr>
          <w:lang w:eastAsia="ar-SA"/>
        </w:rPr>
      </w:pPr>
    </w:p>
    <w:p w14:paraId="35ECE512" w14:textId="7A9656E2" w:rsidR="0020053F" w:rsidRPr="008A6F6D" w:rsidRDefault="0020053F" w:rsidP="0020053F">
      <w:pPr>
        <w:shd w:val="clear" w:color="auto" w:fill="FFFFFF"/>
        <w:ind w:firstLine="709"/>
        <w:jc w:val="both"/>
        <w:rPr>
          <w:lang w:eastAsia="ar-SA"/>
        </w:rPr>
      </w:pPr>
      <w:r>
        <w:rPr>
          <w:lang w:eastAsia="ar-SA"/>
        </w:rPr>
        <w:t xml:space="preserve">В соответствии с </w:t>
      </w:r>
      <w:r w:rsidRPr="008A6F6D">
        <w:rPr>
          <w:lang w:eastAsia="ar-SA"/>
        </w:rPr>
        <w:t>Федеральн</w:t>
      </w:r>
      <w:r>
        <w:rPr>
          <w:lang w:eastAsia="ar-SA"/>
        </w:rPr>
        <w:t>ым</w:t>
      </w:r>
      <w:r w:rsidRPr="008A6F6D">
        <w:rPr>
          <w:lang w:eastAsia="ar-SA"/>
        </w:rPr>
        <w:t xml:space="preserve"> </w:t>
      </w:r>
      <w:r>
        <w:rPr>
          <w:lang w:eastAsia="ar-SA"/>
        </w:rPr>
        <w:t xml:space="preserve">законом от 25.12.2008 № 273-ФЗ </w:t>
      </w:r>
      <w:r w:rsidRPr="008A6F6D">
        <w:rPr>
          <w:lang w:eastAsia="ar-SA"/>
        </w:rPr>
        <w:t>«О</w:t>
      </w:r>
      <w:r>
        <w:rPr>
          <w:lang w:eastAsia="ar-SA"/>
        </w:rPr>
        <w:t xml:space="preserve"> </w:t>
      </w:r>
      <w:r w:rsidRPr="008A6F6D">
        <w:rPr>
          <w:lang w:eastAsia="ar-SA"/>
        </w:rPr>
        <w:t>противодействии коррупции» в целях организации работы по предупреждению коррупции</w:t>
      </w:r>
      <w:r>
        <w:rPr>
          <w:lang w:eastAsia="ar-SA"/>
        </w:rPr>
        <w:t xml:space="preserve"> в муниципальном автономном учреждении «Региональный историко-культурный и экологический центр»:</w:t>
      </w:r>
    </w:p>
    <w:p w14:paraId="5C1CA998" w14:textId="77777777" w:rsidR="0020053F" w:rsidRDefault="0020053F" w:rsidP="0020053F">
      <w:pPr>
        <w:pStyle w:val="aa"/>
        <w:widowControl w:val="0"/>
        <w:tabs>
          <w:tab w:val="left" w:pos="426"/>
        </w:tabs>
        <w:suppressAutoHyphens/>
        <w:autoSpaceDE w:val="0"/>
        <w:spacing w:line="100" w:lineRule="atLeast"/>
        <w:ind w:left="360"/>
        <w:jc w:val="both"/>
        <w:rPr>
          <w:lang w:eastAsia="ar-SA"/>
        </w:rPr>
      </w:pPr>
    </w:p>
    <w:p w14:paraId="1133DA0D" w14:textId="0AE07E7F" w:rsidR="0020053F" w:rsidRDefault="0020053F" w:rsidP="0020053F">
      <w:pPr>
        <w:pStyle w:val="aa"/>
        <w:widowControl w:val="0"/>
        <w:tabs>
          <w:tab w:val="left" w:pos="426"/>
        </w:tabs>
        <w:suppressAutoHyphens/>
        <w:autoSpaceDE w:val="0"/>
        <w:spacing w:line="100" w:lineRule="atLeast"/>
        <w:ind w:left="360"/>
        <w:jc w:val="both"/>
        <w:rPr>
          <w:lang w:eastAsia="ar-SA"/>
        </w:rPr>
      </w:pPr>
      <w:r>
        <w:rPr>
          <w:lang w:eastAsia="ar-SA"/>
        </w:rPr>
        <w:t>ПРИКАЗЫВАЮ:</w:t>
      </w:r>
    </w:p>
    <w:p w14:paraId="61617FBD" w14:textId="07545993" w:rsidR="0020053F" w:rsidRDefault="0020053F" w:rsidP="0020053F">
      <w:pPr>
        <w:widowControl w:val="0"/>
        <w:tabs>
          <w:tab w:val="left" w:pos="426"/>
        </w:tabs>
        <w:suppressAutoHyphens/>
        <w:autoSpaceDE w:val="0"/>
        <w:spacing w:line="100" w:lineRule="atLeast"/>
        <w:jc w:val="both"/>
        <w:rPr>
          <w:lang w:eastAsia="ar-SA"/>
        </w:rPr>
      </w:pPr>
      <w:r>
        <w:rPr>
          <w:lang w:eastAsia="ar-SA"/>
        </w:rPr>
        <w:tab/>
        <w:t>1. Назначить лиц, ответственных на проведение работы по противодействию коррупции в учреждении:</w:t>
      </w:r>
    </w:p>
    <w:p w14:paraId="49FCFDE5" w14:textId="5585F234" w:rsidR="0020053F" w:rsidRDefault="0020053F" w:rsidP="0020053F">
      <w:pPr>
        <w:widowControl w:val="0"/>
        <w:tabs>
          <w:tab w:val="left" w:pos="426"/>
        </w:tabs>
        <w:suppressAutoHyphens/>
        <w:autoSpaceDE w:val="0"/>
        <w:spacing w:line="100" w:lineRule="atLeast"/>
        <w:jc w:val="both"/>
        <w:rPr>
          <w:lang w:eastAsia="ar-SA"/>
        </w:rPr>
      </w:pPr>
      <w:r>
        <w:rPr>
          <w:lang w:eastAsia="ar-SA"/>
        </w:rPr>
        <w:t xml:space="preserve">- </w:t>
      </w:r>
      <w:proofErr w:type="spellStart"/>
      <w:r>
        <w:rPr>
          <w:lang w:eastAsia="ar-SA"/>
        </w:rPr>
        <w:t>Дидковская</w:t>
      </w:r>
      <w:proofErr w:type="spellEnd"/>
      <w:r>
        <w:rPr>
          <w:lang w:eastAsia="ar-SA"/>
        </w:rPr>
        <w:t xml:space="preserve"> Елена Николаевна, заместитель директора</w:t>
      </w:r>
    </w:p>
    <w:p w14:paraId="42A7761A" w14:textId="58F61BDE" w:rsidR="0020053F" w:rsidRDefault="0020053F" w:rsidP="0020053F">
      <w:pPr>
        <w:widowControl w:val="0"/>
        <w:tabs>
          <w:tab w:val="left" w:pos="426"/>
        </w:tabs>
        <w:suppressAutoHyphens/>
        <w:autoSpaceDE w:val="0"/>
        <w:spacing w:line="100" w:lineRule="atLeast"/>
        <w:jc w:val="both"/>
        <w:rPr>
          <w:lang w:eastAsia="ar-SA"/>
        </w:rPr>
      </w:pPr>
      <w:r>
        <w:rPr>
          <w:lang w:eastAsia="ar-SA"/>
        </w:rPr>
        <w:t>- Юшина Ирина Михайловна, заведующий отделом комплексной безопасности</w:t>
      </w:r>
    </w:p>
    <w:p w14:paraId="7497E731" w14:textId="625C6DCC" w:rsidR="0020053F" w:rsidRDefault="0020053F" w:rsidP="0020053F">
      <w:pPr>
        <w:widowControl w:val="0"/>
        <w:tabs>
          <w:tab w:val="left" w:pos="426"/>
        </w:tabs>
        <w:suppressAutoHyphens/>
        <w:autoSpaceDE w:val="0"/>
        <w:spacing w:line="100" w:lineRule="atLeast"/>
        <w:jc w:val="both"/>
        <w:rPr>
          <w:lang w:eastAsia="ar-SA"/>
        </w:rPr>
      </w:pPr>
      <w:r>
        <w:rPr>
          <w:lang w:eastAsia="ar-SA"/>
        </w:rPr>
        <w:t xml:space="preserve">- </w:t>
      </w:r>
      <w:proofErr w:type="spellStart"/>
      <w:r>
        <w:rPr>
          <w:lang w:eastAsia="ar-SA"/>
        </w:rPr>
        <w:t>Балглей</w:t>
      </w:r>
      <w:proofErr w:type="spellEnd"/>
      <w:r>
        <w:rPr>
          <w:lang w:eastAsia="ar-SA"/>
        </w:rPr>
        <w:t xml:space="preserve"> Александр Петрович, специалист по обеспечению сохранности музейных предметов</w:t>
      </w:r>
    </w:p>
    <w:p w14:paraId="37418213" w14:textId="4E35ACC8" w:rsidR="009A7537" w:rsidRDefault="0020053F" w:rsidP="009A7537">
      <w:pPr>
        <w:widowControl w:val="0"/>
        <w:tabs>
          <w:tab w:val="left" w:pos="426"/>
        </w:tabs>
        <w:suppressAutoHyphens/>
        <w:autoSpaceDE w:val="0"/>
        <w:spacing w:line="100" w:lineRule="atLeast"/>
        <w:jc w:val="both"/>
        <w:rPr>
          <w:lang w:eastAsia="ar-SA"/>
        </w:rPr>
      </w:pPr>
      <w:r>
        <w:rPr>
          <w:lang w:eastAsia="ar-SA"/>
        </w:rPr>
        <w:t xml:space="preserve">- Назырова Евгения Павловна, </w:t>
      </w:r>
      <w:r w:rsidR="009A7537">
        <w:rPr>
          <w:lang w:eastAsia="ar-SA"/>
        </w:rPr>
        <w:t>помощник директора</w:t>
      </w:r>
    </w:p>
    <w:p w14:paraId="7C326186" w14:textId="753AE22B" w:rsidR="00A841A4" w:rsidRDefault="00A841A4" w:rsidP="009A7537">
      <w:pPr>
        <w:widowControl w:val="0"/>
        <w:tabs>
          <w:tab w:val="left" w:pos="426"/>
        </w:tabs>
        <w:suppressAutoHyphens/>
        <w:autoSpaceDE w:val="0"/>
        <w:spacing w:line="100" w:lineRule="atLeast"/>
        <w:jc w:val="both"/>
        <w:rPr>
          <w:lang w:eastAsia="ar-SA"/>
        </w:rPr>
      </w:pPr>
      <w:r>
        <w:rPr>
          <w:lang w:eastAsia="ar-SA"/>
        </w:rPr>
        <w:tab/>
        <w:t xml:space="preserve">2. Утвердить функциональные обязанности </w:t>
      </w:r>
      <w:r>
        <w:rPr>
          <w:lang w:eastAsia="ar-SA"/>
        </w:rPr>
        <w:t>лиц</w:t>
      </w:r>
      <w:r>
        <w:rPr>
          <w:lang w:eastAsia="ar-SA"/>
        </w:rPr>
        <w:t xml:space="preserve">, ответственных </w:t>
      </w:r>
      <w:r w:rsidRPr="00A841A4">
        <w:rPr>
          <w:lang w:eastAsia="ar-SA"/>
        </w:rPr>
        <w:t>за работу по профилактике коррупционных и иных правонарушений</w:t>
      </w:r>
      <w:r>
        <w:rPr>
          <w:lang w:eastAsia="ar-SA"/>
        </w:rPr>
        <w:t>, перечисленных в п.1 настоящего приказа (Приложение 1).</w:t>
      </w:r>
    </w:p>
    <w:p w14:paraId="32E4C553" w14:textId="3F86B776" w:rsidR="009A7537" w:rsidRDefault="009A7537" w:rsidP="009A7537">
      <w:pPr>
        <w:widowControl w:val="0"/>
        <w:tabs>
          <w:tab w:val="left" w:pos="426"/>
        </w:tabs>
        <w:suppressAutoHyphens/>
        <w:autoSpaceDE w:val="0"/>
        <w:spacing w:line="100" w:lineRule="atLeast"/>
        <w:jc w:val="both"/>
        <w:rPr>
          <w:lang w:eastAsia="ar-SA"/>
        </w:rPr>
      </w:pPr>
      <w:r>
        <w:rPr>
          <w:lang w:eastAsia="ar-SA"/>
        </w:rPr>
        <w:tab/>
      </w:r>
      <w:r w:rsidR="00A841A4">
        <w:rPr>
          <w:lang w:eastAsia="ar-SA"/>
        </w:rPr>
        <w:t>3</w:t>
      </w:r>
      <w:r>
        <w:rPr>
          <w:lang w:eastAsia="ar-SA"/>
        </w:rPr>
        <w:t xml:space="preserve">. </w:t>
      </w:r>
      <w:r w:rsidR="0020053F" w:rsidRPr="008A6F6D">
        <w:rPr>
          <w:lang w:eastAsia="ar-SA"/>
        </w:rPr>
        <w:t xml:space="preserve">Утвердить </w:t>
      </w:r>
      <w:r w:rsidR="0020053F">
        <w:rPr>
          <w:lang w:eastAsia="ar-SA"/>
        </w:rPr>
        <w:t>План мероприятий по профилактике и предупреждению коррупционных правонарушений в МАУ «Региональный историко-культурный и эк</w:t>
      </w:r>
      <w:r w:rsidR="00A841A4">
        <w:rPr>
          <w:lang w:eastAsia="ar-SA"/>
        </w:rPr>
        <w:t>ологический центр» на 2025 год (П</w:t>
      </w:r>
      <w:r w:rsidR="0020053F" w:rsidRPr="008A6F6D">
        <w:rPr>
          <w:lang w:eastAsia="ar-SA"/>
        </w:rPr>
        <w:t>риложение</w:t>
      </w:r>
      <w:r w:rsidR="00A841A4">
        <w:rPr>
          <w:lang w:eastAsia="ar-SA"/>
        </w:rPr>
        <w:t xml:space="preserve"> 2)</w:t>
      </w:r>
      <w:r w:rsidR="0020053F">
        <w:rPr>
          <w:lang w:eastAsia="ar-SA"/>
        </w:rPr>
        <w:t>.</w:t>
      </w:r>
    </w:p>
    <w:p w14:paraId="06E2F7D2" w14:textId="5E7DAF56" w:rsidR="009A7537" w:rsidRDefault="009A7537" w:rsidP="009A7537">
      <w:pPr>
        <w:widowControl w:val="0"/>
        <w:tabs>
          <w:tab w:val="left" w:pos="426"/>
        </w:tabs>
        <w:suppressAutoHyphens/>
        <w:autoSpaceDE w:val="0"/>
        <w:spacing w:line="100" w:lineRule="atLeast"/>
        <w:jc w:val="both"/>
        <w:rPr>
          <w:lang w:eastAsia="ar-SA"/>
        </w:rPr>
      </w:pPr>
      <w:r>
        <w:rPr>
          <w:lang w:eastAsia="ar-SA"/>
        </w:rPr>
        <w:tab/>
      </w:r>
      <w:r w:rsidR="00A841A4">
        <w:rPr>
          <w:lang w:eastAsia="ar-SA"/>
        </w:rPr>
        <w:t>4</w:t>
      </w:r>
      <w:r w:rsidR="0020053F">
        <w:rPr>
          <w:lang w:eastAsia="ar-SA"/>
        </w:rPr>
        <w:t>. Ученому секретарю, Гавриловой А.В. разместить настоящий приказ на официальном сайте учреждения, в разделе «Антикоррупционная деятельность».</w:t>
      </w:r>
    </w:p>
    <w:p w14:paraId="02BED87A" w14:textId="52337D79" w:rsidR="0020053F" w:rsidRPr="008A0DDF" w:rsidRDefault="009A7537" w:rsidP="009A7537">
      <w:pPr>
        <w:widowControl w:val="0"/>
        <w:tabs>
          <w:tab w:val="left" w:pos="426"/>
        </w:tabs>
        <w:suppressAutoHyphens/>
        <w:autoSpaceDE w:val="0"/>
        <w:spacing w:line="100" w:lineRule="atLeast"/>
        <w:jc w:val="both"/>
        <w:rPr>
          <w:lang w:eastAsia="ar-SA"/>
        </w:rPr>
      </w:pPr>
      <w:r>
        <w:rPr>
          <w:lang w:eastAsia="ar-SA"/>
        </w:rPr>
        <w:tab/>
      </w:r>
      <w:r w:rsidR="00A841A4">
        <w:rPr>
          <w:lang w:eastAsia="ar-SA"/>
        </w:rPr>
        <w:t>5</w:t>
      </w:r>
      <w:r w:rsidR="0020053F">
        <w:rPr>
          <w:lang w:eastAsia="ar-SA"/>
        </w:rPr>
        <w:t xml:space="preserve">. </w:t>
      </w:r>
      <w:r w:rsidR="0020053F" w:rsidRPr="008A0DDF">
        <w:rPr>
          <w:lang w:eastAsia="ar-SA"/>
        </w:rPr>
        <w:t>Контроль за исполнением приказа оставляю за собой.</w:t>
      </w:r>
    </w:p>
    <w:p w14:paraId="6E838481" w14:textId="77777777" w:rsidR="0020053F" w:rsidRDefault="0020053F" w:rsidP="0020053F">
      <w:pPr>
        <w:pStyle w:val="aa"/>
        <w:widowControl w:val="0"/>
        <w:tabs>
          <w:tab w:val="left" w:pos="426"/>
        </w:tabs>
        <w:suppressAutoHyphens/>
        <w:autoSpaceDE w:val="0"/>
        <w:spacing w:line="100" w:lineRule="atLeast"/>
        <w:ind w:left="360"/>
        <w:jc w:val="both"/>
        <w:rPr>
          <w:lang w:eastAsia="ar-SA"/>
        </w:rPr>
      </w:pPr>
    </w:p>
    <w:p w14:paraId="467F2DF2" w14:textId="77777777" w:rsidR="0020053F" w:rsidRDefault="0020053F" w:rsidP="0020053F">
      <w:pPr>
        <w:widowControl w:val="0"/>
        <w:tabs>
          <w:tab w:val="left" w:pos="426"/>
        </w:tabs>
        <w:suppressAutoHyphens/>
        <w:autoSpaceDE w:val="0"/>
        <w:spacing w:line="100" w:lineRule="atLeast"/>
        <w:ind w:firstLine="426"/>
        <w:jc w:val="both"/>
        <w:rPr>
          <w:lang w:eastAsia="ar-SA"/>
        </w:rPr>
      </w:pPr>
    </w:p>
    <w:p w14:paraId="181268AB" w14:textId="77777777" w:rsidR="0020053F" w:rsidRDefault="0020053F" w:rsidP="0020053F">
      <w:pPr>
        <w:widowControl w:val="0"/>
        <w:suppressAutoHyphens/>
        <w:autoSpaceDE w:val="0"/>
        <w:spacing w:line="100" w:lineRule="atLeast"/>
        <w:ind w:firstLine="426"/>
        <w:rPr>
          <w:sz w:val="16"/>
          <w:szCs w:val="16"/>
          <w:lang w:eastAsia="ar-SA"/>
        </w:rPr>
      </w:pPr>
    </w:p>
    <w:p w14:paraId="72D1D5D7" w14:textId="77777777" w:rsidR="0020053F" w:rsidRDefault="0020053F" w:rsidP="0020053F">
      <w:pPr>
        <w:widowControl w:val="0"/>
        <w:suppressAutoHyphens/>
        <w:autoSpaceDE w:val="0"/>
        <w:spacing w:line="100" w:lineRule="atLeast"/>
        <w:rPr>
          <w:sz w:val="20"/>
          <w:szCs w:val="20"/>
          <w:lang w:eastAsia="ar-SA"/>
        </w:rPr>
      </w:pPr>
    </w:p>
    <w:p w14:paraId="6014F62E" w14:textId="77777777" w:rsidR="0020053F" w:rsidRDefault="0020053F" w:rsidP="002005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Галив</w:t>
      </w:r>
      <w:proofErr w:type="spellEnd"/>
    </w:p>
    <w:p w14:paraId="1F352A30" w14:textId="77777777" w:rsidR="0020053F" w:rsidRDefault="0020053F" w:rsidP="002005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5A0475B" w14:textId="77777777" w:rsidR="0020053F" w:rsidRDefault="0020053F" w:rsidP="002005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6CFCF741" w14:textId="77777777" w:rsidR="0020053F" w:rsidRDefault="0020053F" w:rsidP="002005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3FA675F8" w14:textId="77777777" w:rsidR="0020053F" w:rsidRDefault="0020053F" w:rsidP="002005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70088C20" w14:textId="77777777" w:rsidR="0020053F" w:rsidRDefault="0020053F" w:rsidP="002005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12F48A15" w14:textId="77777777" w:rsidR="0020053F" w:rsidRDefault="0020053F" w:rsidP="0020053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A62152E" w14:textId="77777777" w:rsidR="0020053F" w:rsidRPr="00A90BAA" w:rsidRDefault="0020053F" w:rsidP="002005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90BAA">
        <w:rPr>
          <w:rFonts w:ascii="Times New Roman" w:hAnsi="Times New Roman" w:cs="Times New Roman"/>
          <w:sz w:val="24"/>
          <w:szCs w:val="24"/>
        </w:rPr>
        <w:t>С приказом ознакомлен:</w:t>
      </w:r>
    </w:p>
    <w:p w14:paraId="2FD35F7A" w14:textId="2173A3AE" w:rsidR="0020053F" w:rsidRPr="00A90BAA" w:rsidRDefault="009A7537" w:rsidP="0020053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Дидковская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  <w:r w:rsidR="0020053F" w:rsidRPr="00A90BAA">
        <w:rPr>
          <w:rFonts w:ascii="Times New Roman" w:hAnsi="Times New Roman" w:cs="Times New Roman"/>
          <w:sz w:val="24"/>
          <w:szCs w:val="24"/>
        </w:rPr>
        <w:tab/>
      </w:r>
      <w:r w:rsidR="0020053F" w:rsidRPr="00A90BA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F" w:rsidRPr="00A90BA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029606" w14:textId="7EE1DFA2" w:rsidR="0020053F" w:rsidRPr="00A90BAA" w:rsidRDefault="009A7537" w:rsidP="0020053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Назырова Е.П.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F" w:rsidRPr="00A90BAA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F" w:rsidRPr="00A90BA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4241B2" w14:textId="6BBE8F4C" w:rsidR="0020053F" w:rsidRPr="00A90BAA" w:rsidRDefault="009A7537" w:rsidP="0020053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Балглей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F" w:rsidRPr="00A90BAA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F" w:rsidRPr="00A90BA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1DEF127" w14:textId="08C913E3" w:rsidR="0020053F" w:rsidRPr="00A90BAA" w:rsidRDefault="0020053F" w:rsidP="0020053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0BAA">
        <w:rPr>
          <w:rFonts w:ascii="Times New Roman" w:hAnsi="Times New Roman" w:cs="Times New Roman"/>
          <w:sz w:val="24"/>
          <w:szCs w:val="24"/>
        </w:rPr>
        <w:t>Юшина И.М.</w:t>
      </w:r>
      <w:r w:rsidRPr="00A90B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75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0B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90BA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0D63472" w14:textId="77777777" w:rsidR="0020053F" w:rsidRDefault="0020053F" w:rsidP="0020053F">
      <w:pPr>
        <w:pStyle w:val="a3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54A6B3A2" w14:textId="77777777" w:rsidR="0020053F" w:rsidRDefault="0020053F" w:rsidP="0020053F">
      <w:pPr>
        <w:pStyle w:val="a3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77058899" w14:textId="77777777" w:rsidR="0020053F" w:rsidRDefault="0020053F" w:rsidP="0020053F">
      <w:pPr>
        <w:widowControl w:val="0"/>
        <w:suppressAutoHyphens/>
        <w:autoSpaceDE w:val="0"/>
        <w:spacing w:line="100" w:lineRule="atLeast"/>
        <w:rPr>
          <w:sz w:val="20"/>
          <w:szCs w:val="20"/>
          <w:lang w:eastAsia="ar-SA"/>
        </w:rPr>
      </w:pPr>
    </w:p>
    <w:p w14:paraId="0446501B" w14:textId="33287DDC" w:rsidR="00A841A4" w:rsidRDefault="00A841A4" w:rsidP="00A841A4">
      <w:pPr>
        <w:ind w:left="6372"/>
        <w:rPr>
          <w:lang w:eastAsia="ar-SA"/>
        </w:rPr>
      </w:pPr>
      <w:r>
        <w:rPr>
          <w:lang w:eastAsia="ar-SA"/>
        </w:rPr>
        <w:lastRenderedPageBreak/>
        <w:t>Приложение</w:t>
      </w:r>
      <w:r>
        <w:rPr>
          <w:lang w:eastAsia="ar-SA"/>
        </w:rPr>
        <w:t xml:space="preserve"> 1</w:t>
      </w:r>
      <w:r>
        <w:rPr>
          <w:lang w:eastAsia="ar-SA"/>
        </w:rPr>
        <w:t xml:space="preserve"> к приказу</w:t>
      </w:r>
    </w:p>
    <w:p w14:paraId="187BC5EC" w14:textId="77777777" w:rsidR="00A841A4" w:rsidRDefault="00A841A4" w:rsidP="00A841A4">
      <w:pPr>
        <w:ind w:left="6372"/>
        <w:rPr>
          <w:lang w:eastAsia="ar-SA"/>
        </w:rPr>
      </w:pPr>
      <w:r w:rsidRPr="0094309C">
        <w:rPr>
          <w:lang w:eastAsia="ar-SA"/>
        </w:rPr>
        <w:t>от ____</w:t>
      </w:r>
      <w:r>
        <w:rPr>
          <w:lang w:eastAsia="ar-SA"/>
        </w:rPr>
        <w:t>________</w:t>
      </w:r>
      <w:r w:rsidRPr="0094309C">
        <w:rPr>
          <w:lang w:eastAsia="ar-SA"/>
        </w:rPr>
        <w:t>____ №_________</w:t>
      </w:r>
    </w:p>
    <w:p w14:paraId="6BDEE881" w14:textId="77777777" w:rsidR="00A841A4" w:rsidRDefault="00A841A4" w:rsidP="00A841A4">
      <w:pPr>
        <w:jc w:val="center"/>
        <w:rPr>
          <w:b/>
        </w:rPr>
      </w:pPr>
    </w:p>
    <w:p w14:paraId="1D17A266" w14:textId="40613299" w:rsidR="00A841A4" w:rsidRPr="00A841A4" w:rsidRDefault="00A841A4" w:rsidP="00A841A4">
      <w:pPr>
        <w:jc w:val="center"/>
        <w:rPr>
          <w:b/>
        </w:rPr>
      </w:pPr>
      <w:r w:rsidRPr="00A841A4">
        <w:rPr>
          <w:b/>
        </w:rPr>
        <w:t>Функциональные обязанности</w:t>
      </w:r>
    </w:p>
    <w:p w14:paraId="2EBDE871" w14:textId="65D73052" w:rsidR="00A841A4" w:rsidRDefault="00A841A4" w:rsidP="00A841A4">
      <w:pPr>
        <w:jc w:val="center"/>
        <w:rPr>
          <w:b/>
        </w:rPr>
      </w:pPr>
      <w:r w:rsidRPr="00A841A4">
        <w:rPr>
          <w:b/>
        </w:rPr>
        <w:t>лиц, ответственн</w:t>
      </w:r>
      <w:r>
        <w:rPr>
          <w:b/>
        </w:rPr>
        <w:t>ых</w:t>
      </w:r>
      <w:r w:rsidRPr="00A841A4">
        <w:rPr>
          <w:b/>
        </w:rPr>
        <w:t xml:space="preserve"> за работу по профилактике коррупционных и иных правонарушений</w:t>
      </w:r>
    </w:p>
    <w:p w14:paraId="0B65A790" w14:textId="39DFF751" w:rsidR="00A841A4" w:rsidRPr="00A841A4" w:rsidRDefault="00A841A4" w:rsidP="00A841A4">
      <w:pPr>
        <w:jc w:val="center"/>
        <w:rPr>
          <w:b/>
        </w:rPr>
      </w:pPr>
      <w:r>
        <w:rPr>
          <w:b/>
        </w:rPr>
        <w:t>в МАУ «Региональный историко-культурный и экологический центр»</w:t>
      </w:r>
    </w:p>
    <w:p w14:paraId="468AF22B" w14:textId="77777777" w:rsidR="00A841A4" w:rsidRPr="00A841A4" w:rsidRDefault="00A841A4" w:rsidP="00A841A4">
      <w:pPr>
        <w:jc w:val="center"/>
        <w:rPr>
          <w:b/>
        </w:rPr>
      </w:pPr>
    </w:p>
    <w:p w14:paraId="5B794186" w14:textId="77777777" w:rsidR="00A841A4" w:rsidRPr="00A841A4" w:rsidRDefault="00A841A4" w:rsidP="00A841A4">
      <w:pPr>
        <w:jc w:val="center"/>
        <w:rPr>
          <w:b/>
        </w:rPr>
      </w:pPr>
      <w:r w:rsidRPr="00A841A4">
        <w:rPr>
          <w:b/>
          <w:lang w:val="en-US"/>
        </w:rPr>
        <w:t>I</w:t>
      </w:r>
      <w:r w:rsidRPr="00A841A4">
        <w:rPr>
          <w:b/>
        </w:rPr>
        <w:t>. Общие положения</w:t>
      </w:r>
    </w:p>
    <w:p w14:paraId="2FCA3CEC" w14:textId="23E55D7A" w:rsidR="00A841A4" w:rsidRPr="00A841A4" w:rsidRDefault="00A841A4" w:rsidP="00A841A4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A841A4">
        <w:t xml:space="preserve">1.1. </w:t>
      </w:r>
      <w:r>
        <w:t>Л</w:t>
      </w:r>
      <w:r w:rsidRPr="00A841A4">
        <w:t xml:space="preserve">ицо, ответственное в </w:t>
      </w:r>
      <w:r>
        <w:t>МАУ «Региональный историко-культурный и экологический центр»</w:t>
      </w:r>
      <w:r w:rsidRPr="00A841A4">
        <w:t xml:space="preserve"> (далее – Учреждение) за работу по профилактике коррупционных и иных правонарушений (далее – ответственное лицо) назначается приказом руководителя Учреждения</w:t>
      </w:r>
      <w:r w:rsidRPr="00A841A4">
        <w:rPr>
          <w:i/>
        </w:rPr>
        <w:t>.</w:t>
      </w:r>
    </w:p>
    <w:p w14:paraId="4C73F9A3" w14:textId="7A786938" w:rsidR="00A841A4" w:rsidRPr="00A841A4" w:rsidRDefault="00A841A4" w:rsidP="00A841A4">
      <w:pPr>
        <w:ind w:firstLine="709"/>
        <w:jc w:val="both"/>
      </w:pPr>
      <w:r w:rsidRPr="00A841A4">
        <w:t>1.</w:t>
      </w:r>
      <w:r>
        <w:t>2</w:t>
      </w:r>
      <w:r w:rsidRPr="00A841A4">
        <w:t xml:space="preserve">. Ответственное лицо в своей деятельности руководствуется: </w:t>
      </w:r>
    </w:p>
    <w:p w14:paraId="183CBAB5" w14:textId="05A03CA9" w:rsidR="00A841A4" w:rsidRPr="00A841A4" w:rsidRDefault="00A841A4" w:rsidP="00A841A4">
      <w:pPr>
        <w:jc w:val="both"/>
      </w:pPr>
      <w:r>
        <w:t xml:space="preserve">- </w:t>
      </w:r>
      <w:r w:rsidRPr="00A841A4">
        <w:t xml:space="preserve">Конституцией Российской Федерации; </w:t>
      </w:r>
    </w:p>
    <w:p w14:paraId="6CD37915" w14:textId="16AA55F2" w:rsidR="00A841A4" w:rsidRPr="00A841A4" w:rsidRDefault="00A841A4" w:rsidP="00A841A4">
      <w:pPr>
        <w:jc w:val="both"/>
      </w:pPr>
      <w:r>
        <w:t xml:space="preserve">- </w:t>
      </w:r>
      <w:r w:rsidRPr="00A841A4">
        <w:t xml:space="preserve">Федеральным законом от 25.12.2008 № 273-ФЗ «О противодействии коррупции» (далее – Федеральный закон о противодействии коррупции); </w:t>
      </w:r>
    </w:p>
    <w:p w14:paraId="19A9930A" w14:textId="41711A7E" w:rsidR="00A841A4" w:rsidRPr="00A841A4" w:rsidRDefault="00A841A4" w:rsidP="00A841A4">
      <w:pPr>
        <w:autoSpaceDE w:val="0"/>
        <w:autoSpaceDN w:val="0"/>
        <w:adjustRightInd w:val="0"/>
        <w:jc w:val="both"/>
      </w:pPr>
      <w:r>
        <w:t xml:space="preserve">- </w:t>
      </w:r>
      <w:r w:rsidRPr="00A841A4">
        <w:t>Уставом Учреждения;</w:t>
      </w:r>
    </w:p>
    <w:p w14:paraId="197A9B4F" w14:textId="26C50A9C" w:rsidR="00A841A4" w:rsidRPr="00A841A4" w:rsidRDefault="00A841A4" w:rsidP="00A841A4">
      <w:pPr>
        <w:jc w:val="both"/>
      </w:pPr>
      <w:r>
        <w:t xml:space="preserve">- </w:t>
      </w:r>
      <w:r w:rsidRPr="00A841A4">
        <w:t xml:space="preserve">иными нормативными правовыми актами Российской Федерации и </w:t>
      </w:r>
      <w:r>
        <w:t>Ханты-Мансийского автономного округа - Югры</w:t>
      </w:r>
      <w:r w:rsidRPr="00A841A4">
        <w:t xml:space="preserve"> в сфере противодействия коррупции.</w:t>
      </w:r>
    </w:p>
    <w:p w14:paraId="0FA4F3C7" w14:textId="6DBBA3D6" w:rsidR="00A841A4" w:rsidRPr="00A841A4" w:rsidRDefault="00A841A4" w:rsidP="00A841A4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A841A4">
        <w:t>1.</w:t>
      </w:r>
      <w:r>
        <w:t>3</w:t>
      </w:r>
      <w:r w:rsidRPr="00A841A4">
        <w:t xml:space="preserve">. На время отсутствия ответственного лица его должностные обязанности выполняет </w:t>
      </w:r>
      <w:r>
        <w:t>лицо, назначенное приказом руководителя Учреждения</w:t>
      </w:r>
      <w:r w:rsidRPr="00A841A4">
        <w:t xml:space="preserve">.                                                                                                                                                                                                                            </w:t>
      </w:r>
    </w:p>
    <w:p w14:paraId="4628D71C" w14:textId="77777777" w:rsidR="00A841A4" w:rsidRPr="00A841A4" w:rsidRDefault="00A841A4" w:rsidP="00A841A4">
      <w:pPr>
        <w:pStyle w:val="s3"/>
        <w:shd w:val="clear" w:color="auto" w:fill="FFFFFF"/>
        <w:spacing w:before="0" w:beforeAutospacing="0" w:after="0" w:afterAutospacing="0"/>
        <w:rPr>
          <w:b/>
        </w:rPr>
      </w:pPr>
    </w:p>
    <w:p w14:paraId="27D12165" w14:textId="76C4F88E" w:rsidR="00A841A4" w:rsidRPr="00A841A4" w:rsidRDefault="00A841A4" w:rsidP="00A841A4">
      <w:pPr>
        <w:pStyle w:val="s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841A4">
        <w:rPr>
          <w:b/>
          <w:lang w:val="en-US"/>
        </w:rPr>
        <w:t>II</w:t>
      </w:r>
      <w:r>
        <w:rPr>
          <w:b/>
        </w:rPr>
        <w:t>. Функциональные обязанности</w:t>
      </w:r>
    </w:p>
    <w:p w14:paraId="5E755F6E" w14:textId="79508747" w:rsidR="00A841A4" w:rsidRPr="00A841A4" w:rsidRDefault="00A841A4" w:rsidP="00A841A4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A841A4">
        <w:t xml:space="preserve">2.1. На ответственное лицо возлагаются следующие </w:t>
      </w:r>
      <w:r w:rsidR="003311F7">
        <w:t>функциональные</w:t>
      </w:r>
      <w:r w:rsidRPr="00A841A4">
        <w:t xml:space="preserve"> обязанности:</w:t>
      </w:r>
    </w:p>
    <w:p w14:paraId="050FE5BA" w14:textId="77777777" w:rsidR="003311F7" w:rsidRDefault="00A841A4" w:rsidP="00A841A4">
      <w:pPr>
        <w:tabs>
          <w:tab w:val="num" w:pos="851"/>
        </w:tabs>
        <w:jc w:val="both"/>
      </w:pPr>
      <w:r w:rsidRPr="00A841A4">
        <w:t>а) разработка и представление на утверждение руководителю Учреждения проектов локальных нормативных актов Учреждения, направленных на реализацию мер по предупреждению коррупции;</w:t>
      </w:r>
    </w:p>
    <w:p w14:paraId="0188447A" w14:textId="4DECBAE7" w:rsidR="00A841A4" w:rsidRPr="00A841A4" w:rsidRDefault="00A841A4" w:rsidP="00A841A4">
      <w:pPr>
        <w:tabs>
          <w:tab w:val="num" w:pos="851"/>
        </w:tabs>
        <w:jc w:val="both"/>
      </w:pPr>
      <w:r w:rsidRPr="00A841A4">
        <w:t>б) обеспечение выполнения антикоррупционной программы (плана) Учреждения.</w:t>
      </w:r>
    </w:p>
    <w:p w14:paraId="63B7ACCC" w14:textId="0DCB21D0" w:rsidR="00A841A4" w:rsidRPr="00A841A4" w:rsidRDefault="00A841A4" w:rsidP="00A841A4">
      <w:pPr>
        <w:tabs>
          <w:tab w:val="num" w:pos="851"/>
        </w:tabs>
        <w:jc w:val="both"/>
      </w:pPr>
      <w:r w:rsidRPr="00A841A4">
        <w:t>в) организация проведения оценки коррупционных рисков;</w:t>
      </w:r>
    </w:p>
    <w:p w14:paraId="186CFBF5" w14:textId="44DCDFA3" w:rsidR="00A841A4" w:rsidRPr="00A841A4" w:rsidRDefault="00A841A4" w:rsidP="00A841A4">
      <w:pPr>
        <w:tabs>
          <w:tab w:val="num" w:pos="851"/>
        </w:tabs>
        <w:jc w:val="both"/>
      </w:pPr>
      <w:r w:rsidRPr="00A841A4">
        <w:t>г)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14:paraId="280AAFE3" w14:textId="005A8D7B" w:rsidR="00A841A4" w:rsidRPr="00A841A4" w:rsidRDefault="00A841A4" w:rsidP="00A841A4">
      <w:pPr>
        <w:tabs>
          <w:tab w:val="num" w:pos="851"/>
        </w:tabs>
        <w:jc w:val="both"/>
      </w:pPr>
      <w:r w:rsidRPr="00A841A4">
        <w:t xml:space="preserve">д) обеспечение соблюдения работниками Учреждения требований, направленных на предотвращение или урегулирование конфликта интересов, в том числе выявление конфликта интересов в деятельности работников Учреждения, разработка предложений по их исключению;                      </w:t>
      </w:r>
    </w:p>
    <w:p w14:paraId="3D0A4EB0" w14:textId="2CF26188" w:rsidR="00A841A4" w:rsidRPr="00A841A4" w:rsidRDefault="00A841A4" w:rsidP="00A841A4">
      <w:pPr>
        <w:tabs>
          <w:tab w:val="num" w:pos="851"/>
        </w:tabs>
        <w:jc w:val="both"/>
      </w:pPr>
      <w:r w:rsidRPr="00A841A4">
        <w:t>е) принятие мер по выявлению и устранению причин и условий, способствующих возникновению конфликта интересов, в том числе организация заполнения и анализ уведомлений о конфликте интересов;</w:t>
      </w:r>
    </w:p>
    <w:p w14:paraId="4F798AC1" w14:textId="0D4CAEAB" w:rsidR="00A841A4" w:rsidRPr="00A841A4" w:rsidRDefault="00A841A4" w:rsidP="00A841A4">
      <w:pPr>
        <w:tabs>
          <w:tab w:val="num" w:pos="851"/>
        </w:tabs>
        <w:jc w:val="both"/>
      </w:pPr>
      <w:r w:rsidRPr="00A841A4">
        <w:t>ж) обеспечение деятельности комиссии по соблюдению требований к урегулированию конфликта интересов;</w:t>
      </w:r>
    </w:p>
    <w:p w14:paraId="04CCFFA2" w14:textId="0A45AAA7" w:rsidR="00A841A4" w:rsidRPr="00A841A4" w:rsidRDefault="00A841A4" w:rsidP="00A841A4">
      <w:pPr>
        <w:tabs>
          <w:tab w:val="num" w:pos="851"/>
        </w:tabs>
        <w:jc w:val="both"/>
      </w:pPr>
      <w:r w:rsidRPr="00A841A4">
        <w:t>з) мониторинг реализации антикоррупционных мер и проведение оценки результатов антикоррупционной работы;</w:t>
      </w:r>
    </w:p>
    <w:p w14:paraId="4777A472" w14:textId="64F97BBC" w:rsidR="00A841A4" w:rsidRPr="00A841A4" w:rsidRDefault="00A841A4" w:rsidP="00A841A4">
      <w:pPr>
        <w:tabs>
          <w:tab w:val="num" w:pos="851"/>
        </w:tabs>
        <w:jc w:val="both"/>
      </w:pPr>
      <w:r w:rsidRPr="00A841A4">
        <w:t>и) подготовка соответствующих отчетных материалов руководству Учреждения.</w:t>
      </w:r>
    </w:p>
    <w:p w14:paraId="53EC84E7" w14:textId="4F2E7320" w:rsidR="00A841A4" w:rsidRPr="00A841A4" w:rsidRDefault="00A841A4" w:rsidP="00A841A4">
      <w:pPr>
        <w:tabs>
          <w:tab w:val="num" w:pos="851"/>
        </w:tabs>
        <w:jc w:val="both"/>
      </w:pPr>
      <w:r w:rsidRPr="00A841A4">
        <w:t>к) мониторинг изменений российского антикоррупционного законодательства;</w:t>
      </w:r>
    </w:p>
    <w:p w14:paraId="33B36371" w14:textId="518A6CBB" w:rsidR="00A841A4" w:rsidRPr="00A841A4" w:rsidRDefault="00A841A4" w:rsidP="00A841A4">
      <w:pPr>
        <w:tabs>
          <w:tab w:val="num" w:pos="851"/>
        </w:tabs>
        <w:jc w:val="both"/>
      </w:pPr>
      <w:r w:rsidRPr="00A841A4">
        <w:t>л)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14:paraId="03FAB182" w14:textId="56688283" w:rsidR="00A841A4" w:rsidRPr="00A841A4" w:rsidRDefault="00A841A4" w:rsidP="00A841A4">
      <w:pPr>
        <w:tabs>
          <w:tab w:val="num" w:pos="851"/>
        </w:tabs>
        <w:jc w:val="both"/>
      </w:pPr>
      <w:r w:rsidRPr="00A841A4">
        <w:t>м) участие в разработке методических и информационных материалов по вопросам противодействия коррупции;</w:t>
      </w:r>
    </w:p>
    <w:p w14:paraId="43787855" w14:textId="49B4E648" w:rsidR="00A841A4" w:rsidRPr="00A841A4" w:rsidRDefault="00A841A4" w:rsidP="00A841A4">
      <w:pPr>
        <w:tabs>
          <w:tab w:val="num" w:pos="851"/>
        </w:tabs>
        <w:jc w:val="both"/>
      </w:pPr>
      <w:r w:rsidRPr="00A841A4">
        <w:t>н)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14:paraId="7FAD1FE1" w14:textId="70A7BB5E" w:rsidR="00A841A4" w:rsidRPr="00A841A4" w:rsidRDefault="00A841A4" w:rsidP="00A841A4">
      <w:pPr>
        <w:tabs>
          <w:tab w:val="num" w:pos="851"/>
        </w:tabs>
        <w:jc w:val="both"/>
      </w:pPr>
      <w:r w:rsidRPr="00A841A4">
        <w:t>о)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14:paraId="2FACF420" w14:textId="1BED7916" w:rsidR="00A841A4" w:rsidRPr="00A841A4" w:rsidRDefault="00A841A4" w:rsidP="00A841A4">
      <w:pPr>
        <w:tabs>
          <w:tab w:val="num" w:pos="851"/>
        </w:tabs>
        <w:jc w:val="both"/>
      </w:pPr>
      <w:r w:rsidRPr="00A841A4">
        <w:t xml:space="preserve">п) содействие реализации работниками Учреждения обязанности по уведомлению руководителя Учреждения, органов прокуратуры Российской Федерации обо всех случаях обращения к ним каких-либо лиц в целях склонения их к совершению коррупционных и иных правонарушений;  </w:t>
      </w:r>
    </w:p>
    <w:p w14:paraId="191E2CFE" w14:textId="77777777" w:rsidR="00A841A4" w:rsidRPr="00A841A4" w:rsidRDefault="00A841A4" w:rsidP="003311F7">
      <w:pPr>
        <w:pStyle w:val="s1"/>
        <w:shd w:val="clear" w:color="auto" w:fill="FFFFFF"/>
        <w:spacing w:before="0" w:beforeAutospacing="0" w:after="0" w:afterAutospacing="0"/>
        <w:jc w:val="both"/>
      </w:pPr>
      <w:r w:rsidRPr="00A841A4">
        <w:t>р) содействие сохранности и конфиденциальности сведений о работниках Учреждения, полученных в ходе своей деятельности;</w:t>
      </w:r>
    </w:p>
    <w:p w14:paraId="35B0DD0C" w14:textId="77777777" w:rsidR="00A841A4" w:rsidRPr="00A841A4" w:rsidRDefault="00A841A4" w:rsidP="003311F7">
      <w:pPr>
        <w:pStyle w:val="s1"/>
        <w:shd w:val="clear" w:color="auto" w:fill="FFFFFF"/>
        <w:spacing w:before="0" w:beforeAutospacing="0" w:after="0" w:afterAutospacing="0"/>
        <w:jc w:val="both"/>
      </w:pPr>
      <w:r w:rsidRPr="00A841A4">
        <w:t>с) содействие реализации прав граждан на доступ к информации о деятельности Учреждения, своевременное размещение и обновление информации, размещенной в соответствующем разделе на официальном сайте Учреждения и информационном стенде, посвященном профилактике коррупционных правонарушений.</w:t>
      </w:r>
    </w:p>
    <w:p w14:paraId="5D1CE7DB" w14:textId="77777777" w:rsidR="00A841A4" w:rsidRPr="00A841A4" w:rsidRDefault="00A841A4" w:rsidP="00A841A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highlight w:val="yellow"/>
        </w:rPr>
      </w:pPr>
    </w:p>
    <w:p w14:paraId="38F795E0" w14:textId="77777777" w:rsidR="00A841A4" w:rsidRPr="00A841A4" w:rsidRDefault="00A841A4" w:rsidP="00A841A4">
      <w:pPr>
        <w:pStyle w:val="s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841A4">
        <w:rPr>
          <w:b/>
          <w:lang w:val="en-US"/>
        </w:rPr>
        <w:t>III</w:t>
      </w:r>
      <w:r w:rsidRPr="00A841A4">
        <w:rPr>
          <w:b/>
        </w:rPr>
        <w:t>. Права</w:t>
      </w:r>
    </w:p>
    <w:p w14:paraId="0A700BBB" w14:textId="77777777" w:rsidR="00A841A4" w:rsidRPr="00A841A4" w:rsidRDefault="00A841A4" w:rsidP="00A841A4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A841A4">
        <w:t>3.1. Ответственное лицо имеет право:</w:t>
      </w:r>
    </w:p>
    <w:p w14:paraId="077EAA2D" w14:textId="77777777" w:rsidR="00A841A4" w:rsidRPr="00A841A4" w:rsidRDefault="00A841A4" w:rsidP="003311F7">
      <w:pPr>
        <w:pStyle w:val="s1"/>
        <w:shd w:val="clear" w:color="auto" w:fill="FFFFFF"/>
        <w:spacing w:before="0" w:beforeAutospacing="0" w:after="0" w:afterAutospacing="0"/>
        <w:jc w:val="both"/>
      </w:pPr>
      <w:r w:rsidRPr="00A841A4">
        <w:t>а) знакомиться с проектами решений руководства Учреждения, касающимися его деятельности;</w:t>
      </w:r>
    </w:p>
    <w:p w14:paraId="21533E64" w14:textId="42527A04" w:rsidR="00A841A4" w:rsidRPr="00A841A4" w:rsidRDefault="00A841A4" w:rsidP="003311F7">
      <w:pPr>
        <w:pStyle w:val="s1"/>
        <w:shd w:val="clear" w:color="auto" w:fill="FFFFFF"/>
        <w:spacing w:before="0" w:beforeAutospacing="0" w:after="0" w:afterAutospacing="0"/>
        <w:jc w:val="both"/>
      </w:pPr>
      <w:r w:rsidRPr="00A841A4">
        <w:t>б) вносить на рассмотрение руководства Учреждения предложения</w:t>
      </w:r>
      <w:r w:rsidR="003311F7">
        <w:t xml:space="preserve"> </w:t>
      </w:r>
      <w:r w:rsidRPr="00A841A4">
        <w:t>по совершенствованию работы, связанной с обязанностями, предусмотренными настоящей инструкцией;</w:t>
      </w:r>
    </w:p>
    <w:p w14:paraId="118D4518" w14:textId="77777777" w:rsidR="00A841A4" w:rsidRPr="00A841A4" w:rsidRDefault="00A841A4" w:rsidP="003311F7">
      <w:pPr>
        <w:pStyle w:val="s1"/>
        <w:shd w:val="clear" w:color="auto" w:fill="FFFFFF"/>
        <w:spacing w:before="0" w:beforeAutospacing="0" w:after="0" w:afterAutospacing="0"/>
        <w:jc w:val="both"/>
      </w:pPr>
      <w:r w:rsidRPr="00A841A4">
        <w:t>в) подписывать и визировать документы в пределах своей компетенции;</w:t>
      </w:r>
    </w:p>
    <w:p w14:paraId="73A0571F" w14:textId="2EC34CC6" w:rsidR="00A841A4" w:rsidRPr="00A841A4" w:rsidRDefault="00A841A4" w:rsidP="003311F7">
      <w:pPr>
        <w:pStyle w:val="s1"/>
        <w:shd w:val="clear" w:color="auto" w:fill="FFFFFF"/>
        <w:tabs>
          <w:tab w:val="left" w:pos="3119"/>
        </w:tabs>
        <w:spacing w:before="0" w:beforeAutospacing="0" w:after="0" w:afterAutospacing="0"/>
        <w:jc w:val="both"/>
      </w:pPr>
      <w:r w:rsidRPr="00A841A4">
        <w:t xml:space="preserve">г) осуществлять взаимодействие с руководителями структурных подразделений Учреждения, получать информацию и документы, необходимые для выполнения своих </w:t>
      </w:r>
      <w:r w:rsidR="003311F7">
        <w:t>функциональных</w:t>
      </w:r>
      <w:r w:rsidRPr="00A841A4">
        <w:t xml:space="preserve"> обязанностей;</w:t>
      </w:r>
    </w:p>
    <w:p w14:paraId="693B434F" w14:textId="77777777" w:rsidR="00A841A4" w:rsidRPr="00A841A4" w:rsidRDefault="00A841A4" w:rsidP="003311F7">
      <w:pPr>
        <w:pStyle w:val="s1"/>
        <w:shd w:val="clear" w:color="auto" w:fill="FFFFFF"/>
        <w:spacing w:before="0" w:beforeAutospacing="0" w:after="0" w:afterAutospacing="0"/>
        <w:jc w:val="both"/>
      </w:pPr>
      <w:r w:rsidRPr="00A841A4">
        <w:t>д) вести переписку с третьими лицами по вопросам, входящим в его компетенцию;</w:t>
      </w:r>
    </w:p>
    <w:p w14:paraId="21922211" w14:textId="2A90B2B5" w:rsidR="00A841A4" w:rsidRPr="00A841A4" w:rsidRDefault="00A841A4" w:rsidP="003311F7">
      <w:pPr>
        <w:pStyle w:val="s1"/>
        <w:shd w:val="clear" w:color="auto" w:fill="FFFFFF"/>
        <w:spacing w:before="0" w:beforeAutospacing="0" w:after="0" w:afterAutospacing="0"/>
        <w:jc w:val="both"/>
      </w:pPr>
      <w:r w:rsidRPr="00A841A4">
        <w:t>е) требовать от руководства Учреждения оказания</w:t>
      </w:r>
      <w:r w:rsidR="003311F7">
        <w:t xml:space="preserve"> содействия в исполнении своих функциональных</w:t>
      </w:r>
      <w:r w:rsidRPr="00A841A4">
        <w:t xml:space="preserve"> обязанностей и прав.</w:t>
      </w:r>
    </w:p>
    <w:p w14:paraId="7E319D05" w14:textId="77777777" w:rsidR="00A841A4" w:rsidRPr="00A841A4" w:rsidRDefault="00A841A4" w:rsidP="003311F7">
      <w:pPr>
        <w:pStyle w:val="s1"/>
        <w:shd w:val="clear" w:color="auto" w:fill="FFFFFF"/>
        <w:spacing w:before="0" w:beforeAutospacing="0" w:after="0" w:afterAutospacing="0"/>
        <w:jc w:val="both"/>
      </w:pPr>
      <w:r w:rsidRPr="00A841A4">
        <w:t>ж) повышать свою профессиональную квалификацию.</w:t>
      </w:r>
    </w:p>
    <w:p w14:paraId="5061C785" w14:textId="77777777" w:rsidR="00A841A4" w:rsidRPr="00A841A4" w:rsidRDefault="00A841A4" w:rsidP="00A841A4">
      <w:pPr>
        <w:pStyle w:val="s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52301926" w14:textId="77777777" w:rsidR="00A841A4" w:rsidRPr="00A841A4" w:rsidRDefault="00A841A4" w:rsidP="00A841A4">
      <w:pPr>
        <w:pStyle w:val="s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841A4">
        <w:rPr>
          <w:b/>
          <w:lang w:val="en-US"/>
        </w:rPr>
        <w:t>IV</w:t>
      </w:r>
      <w:r w:rsidRPr="00A841A4">
        <w:rPr>
          <w:b/>
        </w:rPr>
        <w:t xml:space="preserve">. Ответственность </w:t>
      </w:r>
    </w:p>
    <w:p w14:paraId="64913688" w14:textId="73716B70" w:rsidR="00A841A4" w:rsidRPr="00A841A4" w:rsidRDefault="00A841A4" w:rsidP="00A841A4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A841A4">
        <w:t xml:space="preserve">4.1. За неисполнение или ненадлежащее исполнение </w:t>
      </w:r>
      <w:r w:rsidR="003311F7">
        <w:t>функциональных</w:t>
      </w:r>
      <w:r w:rsidRPr="00A841A4">
        <w:t xml:space="preserve"> обязанностей ответственное лицо несет ответственность, </w:t>
      </w:r>
      <w:r w:rsidR="003311F7" w:rsidRPr="00A841A4">
        <w:t>предусмотренную законодательством</w:t>
      </w:r>
      <w:r w:rsidRPr="00A841A4">
        <w:t xml:space="preserve"> Российской Федерации.</w:t>
      </w:r>
    </w:p>
    <w:p w14:paraId="4659F62F" w14:textId="77777777" w:rsidR="00A841A4" w:rsidRPr="00A841A4" w:rsidRDefault="00A841A4" w:rsidP="00A841A4">
      <w:pPr>
        <w:rPr>
          <w:lang w:eastAsia="ar-SA"/>
        </w:rPr>
      </w:pPr>
    </w:p>
    <w:p w14:paraId="16C7FB7A" w14:textId="77777777" w:rsidR="003311F7" w:rsidRDefault="003311F7" w:rsidP="009A7537">
      <w:pPr>
        <w:ind w:left="6372"/>
        <w:rPr>
          <w:lang w:eastAsia="ar-SA"/>
        </w:rPr>
      </w:pPr>
    </w:p>
    <w:p w14:paraId="5AFEC5E9" w14:textId="77777777" w:rsidR="003311F7" w:rsidRDefault="003311F7" w:rsidP="009A7537">
      <w:pPr>
        <w:ind w:left="6372"/>
        <w:rPr>
          <w:lang w:eastAsia="ar-SA"/>
        </w:rPr>
      </w:pPr>
    </w:p>
    <w:p w14:paraId="17982162" w14:textId="77777777" w:rsidR="003311F7" w:rsidRDefault="003311F7" w:rsidP="009A7537">
      <w:pPr>
        <w:ind w:left="6372"/>
        <w:rPr>
          <w:lang w:eastAsia="ar-SA"/>
        </w:rPr>
      </w:pPr>
    </w:p>
    <w:p w14:paraId="7EB100D3" w14:textId="77777777" w:rsidR="003311F7" w:rsidRDefault="003311F7" w:rsidP="009A7537">
      <w:pPr>
        <w:ind w:left="6372"/>
        <w:rPr>
          <w:lang w:eastAsia="ar-SA"/>
        </w:rPr>
      </w:pPr>
    </w:p>
    <w:p w14:paraId="3FF8477F" w14:textId="77777777" w:rsidR="003311F7" w:rsidRDefault="003311F7" w:rsidP="009A7537">
      <w:pPr>
        <w:ind w:left="6372"/>
        <w:rPr>
          <w:lang w:eastAsia="ar-SA"/>
        </w:rPr>
      </w:pPr>
    </w:p>
    <w:p w14:paraId="2E9C3A9C" w14:textId="77777777" w:rsidR="003311F7" w:rsidRDefault="003311F7" w:rsidP="009A7537">
      <w:pPr>
        <w:ind w:left="6372"/>
        <w:rPr>
          <w:lang w:eastAsia="ar-SA"/>
        </w:rPr>
      </w:pPr>
    </w:p>
    <w:p w14:paraId="09AF59D0" w14:textId="77777777" w:rsidR="003311F7" w:rsidRDefault="003311F7" w:rsidP="009A7537">
      <w:pPr>
        <w:ind w:left="6372"/>
        <w:rPr>
          <w:lang w:eastAsia="ar-SA"/>
        </w:rPr>
      </w:pPr>
    </w:p>
    <w:p w14:paraId="755FFF72" w14:textId="77777777" w:rsidR="003311F7" w:rsidRDefault="003311F7" w:rsidP="009A7537">
      <w:pPr>
        <w:ind w:left="6372"/>
        <w:rPr>
          <w:lang w:eastAsia="ar-SA"/>
        </w:rPr>
      </w:pPr>
    </w:p>
    <w:p w14:paraId="33DE0237" w14:textId="77777777" w:rsidR="003311F7" w:rsidRDefault="003311F7" w:rsidP="009A7537">
      <w:pPr>
        <w:ind w:left="6372"/>
        <w:rPr>
          <w:lang w:eastAsia="ar-SA"/>
        </w:rPr>
      </w:pPr>
    </w:p>
    <w:p w14:paraId="2F12591B" w14:textId="77777777" w:rsidR="003311F7" w:rsidRDefault="003311F7" w:rsidP="009A7537">
      <w:pPr>
        <w:ind w:left="6372"/>
        <w:rPr>
          <w:lang w:eastAsia="ar-SA"/>
        </w:rPr>
      </w:pPr>
    </w:p>
    <w:p w14:paraId="56A3AF2C" w14:textId="77777777" w:rsidR="003311F7" w:rsidRDefault="003311F7" w:rsidP="009A7537">
      <w:pPr>
        <w:ind w:left="6372"/>
        <w:rPr>
          <w:lang w:eastAsia="ar-SA"/>
        </w:rPr>
      </w:pPr>
    </w:p>
    <w:p w14:paraId="42F66D1E" w14:textId="77777777" w:rsidR="003311F7" w:rsidRDefault="003311F7" w:rsidP="009A7537">
      <w:pPr>
        <w:ind w:left="6372"/>
        <w:rPr>
          <w:lang w:eastAsia="ar-SA"/>
        </w:rPr>
      </w:pPr>
    </w:p>
    <w:p w14:paraId="5A29DDEF" w14:textId="77777777" w:rsidR="003311F7" w:rsidRDefault="003311F7" w:rsidP="009A7537">
      <w:pPr>
        <w:ind w:left="6372"/>
        <w:rPr>
          <w:lang w:eastAsia="ar-SA"/>
        </w:rPr>
      </w:pPr>
    </w:p>
    <w:p w14:paraId="4A5FB1B6" w14:textId="77777777" w:rsidR="003311F7" w:rsidRDefault="003311F7" w:rsidP="009A7537">
      <w:pPr>
        <w:ind w:left="6372"/>
        <w:rPr>
          <w:lang w:eastAsia="ar-SA"/>
        </w:rPr>
      </w:pPr>
    </w:p>
    <w:p w14:paraId="0508BD62" w14:textId="77777777" w:rsidR="003311F7" w:rsidRDefault="003311F7" w:rsidP="009A7537">
      <w:pPr>
        <w:ind w:left="6372"/>
        <w:rPr>
          <w:lang w:eastAsia="ar-SA"/>
        </w:rPr>
      </w:pPr>
    </w:p>
    <w:p w14:paraId="6C42EDA8" w14:textId="77777777" w:rsidR="003311F7" w:rsidRDefault="003311F7" w:rsidP="009A7537">
      <w:pPr>
        <w:ind w:left="6372"/>
        <w:rPr>
          <w:lang w:eastAsia="ar-SA"/>
        </w:rPr>
      </w:pPr>
    </w:p>
    <w:p w14:paraId="5A5BD4B1" w14:textId="77777777" w:rsidR="003311F7" w:rsidRDefault="003311F7" w:rsidP="009A7537">
      <w:pPr>
        <w:ind w:left="6372"/>
        <w:rPr>
          <w:lang w:eastAsia="ar-SA"/>
        </w:rPr>
      </w:pPr>
    </w:p>
    <w:p w14:paraId="396BB431" w14:textId="77777777" w:rsidR="003311F7" w:rsidRDefault="003311F7" w:rsidP="009A7537">
      <w:pPr>
        <w:ind w:left="6372"/>
        <w:rPr>
          <w:lang w:eastAsia="ar-SA"/>
        </w:rPr>
      </w:pPr>
    </w:p>
    <w:p w14:paraId="553B7180" w14:textId="77777777" w:rsidR="003311F7" w:rsidRDefault="003311F7" w:rsidP="009A7537">
      <w:pPr>
        <w:ind w:left="6372"/>
        <w:rPr>
          <w:lang w:eastAsia="ar-SA"/>
        </w:rPr>
      </w:pPr>
    </w:p>
    <w:p w14:paraId="55F3E608" w14:textId="77777777" w:rsidR="003311F7" w:rsidRDefault="003311F7" w:rsidP="009A7537">
      <w:pPr>
        <w:ind w:left="6372"/>
        <w:rPr>
          <w:lang w:eastAsia="ar-SA"/>
        </w:rPr>
      </w:pPr>
    </w:p>
    <w:p w14:paraId="2F4A812D" w14:textId="77777777" w:rsidR="003311F7" w:rsidRDefault="003311F7" w:rsidP="009A7537">
      <w:pPr>
        <w:ind w:left="6372"/>
        <w:rPr>
          <w:lang w:eastAsia="ar-SA"/>
        </w:rPr>
      </w:pPr>
    </w:p>
    <w:p w14:paraId="3A988E75" w14:textId="77777777" w:rsidR="003311F7" w:rsidRDefault="003311F7" w:rsidP="009A7537">
      <w:pPr>
        <w:ind w:left="6372"/>
        <w:rPr>
          <w:lang w:eastAsia="ar-SA"/>
        </w:rPr>
      </w:pPr>
    </w:p>
    <w:p w14:paraId="09E5F552" w14:textId="77777777" w:rsidR="003311F7" w:rsidRDefault="003311F7" w:rsidP="009A7537">
      <w:pPr>
        <w:ind w:left="6372"/>
        <w:rPr>
          <w:lang w:eastAsia="ar-SA"/>
        </w:rPr>
      </w:pPr>
    </w:p>
    <w:p w14:paraId="7F04C9EC" w14:textId="77777777" w:rsidR="003311F7" w:rsidRDefault="003311F7" w:rsidP="009A7537">
      <w:pPr>
        <w:ind w:left="6372"/>
        <w:rPr>
          <w:lang w:eastAsia="ar-SA"/>
        </w:rPr>
      </w:pPr>
    </w:p>
    <w:p w14:paraId="654F9091" w14:textId="77777777" w:rsidR="003311F7" w:rsidRDefault="003311F7" w:rsidP="009A7537">
      <w:pPr>
        <w:ind w:left="6372"/>
        <w:rPr>
          <w:lang w:eastAsia="ar-SA"/>
        </w:rPr>
      </w:pPr>
    </w:p>
    <w:p w14:paraId="56B770D7" w14:textId="77777777" w:rsidR="003311F7" w:rsidRDefault="003311F7" w:rsidP="009A7537">
      <w:pPr>
        <w:ind w:left="6372"/>
        <w:rPr>
          <w:lang w:eastAsia="ar-SA"/>
        </w:rPr>
      </w:pPr>
    </w:p>
    <w:p w14:paraId="41AD117B" w14:textId="77777777" w:rsidR="003311F7" w:rsidRDefault="003311F7" w:rsidP="009A7537">
      <w:pPr>
        <w:ind w:left="6372"/>
        <w:rPr>
          <w:lang w:eastAsia="ar-SA"/>
        </w:rPr>
      </w:pPr>
    </w:p>
    <w:p w14:paraId="21FCC7FC" w14:textId="278461E5" w:rsidR="009A7537" w:rsidRDefault="009A7537" w:rsidP="009A7537">
      <w:pPr>
        <w:ind w:left="6372"/>
        <w:rPr>
          <w:lang w:eastAsia="ar-SA"/>
        </w:rPr>
      </w:pPr>
      <w:bookmarkStart w:id="0" w:name="_GoBack"/>
      <w:bookmarkEnd w:id="0"/>
      <w:r>
        <w:rPr>
          <w:lang w:eastAsia="ar-SA"/>
        </w:rPr>
        <w:t>Приложение</w:t>
      </w:r>
      <w:r w:rsidR="00A841A4">
        <w:rPr>
          <w:lang w:eastAsia="ar-SA"/>
        </w:rPr>
        <w:t xml:space="preserve"> 2</w:t>
      </w:r>
      <w:r>
        <w:rPr>
          <w:lang w:eastAsia="ar-SA"/>
        </w:rPr>
        <w:t xml:space="preserve"> к приказу</w:t>
      </w:r>
    </w:p>
    <w:p w14:paraId="561EA728" w14:textId="4FD7EA7A" w:rsidR="0020053F" w:rsidRDefault="0020053F" w:rsidP="009A7537">
      <w:pPr>
        <w:ind w:left="6372"/>
        <w:rPr>
          <w:lang w:eastAsia="ar-SA"/>
        </w:rPr>
      </w:pPr>
      <w:r w:rsidRPr="0094309C">
        <w:rPr>
          <w:lang w:eastAsia="ar-SA"/>
        </w:rPr>
        <w:t>от ____</w:t>
      </w:r>
      <w:r w:rsidR="009A7537">
        <w:rPr>
          <w:lang w:eastAsia="ar-SA"/>
        </w:rPr>
        <w:t>________</w:t>
      </w:r>
      <w:r w:rsidRPr="0094309C">
        <w:rPr>
          <w:lang w:eastAsia="ar-SA"/>
        </w:rPr>
        <w:t>____ №_________</w:t>
      </w:r>
    </w:p>
    <w:p w14:paraId="70FF86AA" w14:textId="77777777" w:rsidR="0020053F" w:rsidRDefault="0020053F" w:rsidP="0020053F">
      <w:pPr>
        <w:widowControl w:val="0"/>
        <w:tabs>
          <w:tab w:val="left" w:pos="426"/>
        </w:tabs>
        <w:suppressAutoHyphens/>
        <w:autoSpaceDE w:val="0"/>
        <w:spacing w:line="100" w:lineRule="atLeast"/>
        <w:jc w:val="center"/>
        <w:rPr>
          <w:lang w:eastAsia="ar-SA"/>
        </w:rPr>
      </w:pPr>
    </w:p>
    <w:p w14:paraId="15DE1F7F" w14:textId="77777777" w:rsidR="0020053F" w:rsidRDefault="0020053F" w:rsidP="0020053F">
      <w:pPr>
        <w:widowControl w:val="0"/>
        <w:tabs>
          <w:tab w:val="left" w:pos="426"/>
        </w:tabs>
        <w:suppressAutoHyphens/>
        <w:autoSpaceDE w:val="0"/>
        <w:spacing w:line="100" w:lineRule="atLeast"/>
        <w:jc w:val="center"/>
        <w:rPr>
          <w:lang w:eastAsia="ar-SA"/>
        </w:rPr>
      </w:pPr>
    </w:p>
    <w:p w14:paraId="056B08CE" w14:textId="77777777" w:rsidR="0020053F" w:rsidRPr="009A7537" w:rsidRDefault="0020053F" w:rsidP="0020053F">
      <w:pPr>
        <w:widowControl w:val="0"/>
        <w:tabs>
          <w:tab w:val="left" w:pos="426"/>
        </w:tabs>
        <w:suppressAutoHyphens/>
        <w:autoSpaceDE w:val="0"/>
        <w:spacing w:line="100" w:lineRule="atLeast"/>
        <w:jc w:val="center"/>
        <w:rPr>
          <w:b/>
          <w:lang w:eastAsia="ar-SA"/>
        </w:rPr>
      </w:pPr>
      <w:r w:rsidRPr="009A7537">
        <w:rPr>
          <w:b/>
          <w:lang w:eastAsia="ar-SA"/>
        </w:rPr>
        <w:t xml:space="preserve">План мероприятий </w:t>
      </w:r>
    </w:p>
    <w:p w14:paraId="763D8D1E" w14:textId="77777777" w:rsidR="0020053F" w:rsidRPr="009A7537" w:rsidRDefault="0020053F" w:rsidP="0020053F">
      <w:pPr>
        <w:widowControl w:val="0"/>
        <w:tabs>
          <w:tab w:val="left" w:pos="426"/>
        </w:tabs>
        <w:suppressAutoHyphens/>
        <w:autoSpaceDE w:val="0"/>
        <w:spacing w:line="100" w:lineRule="atLeast"/>
        <w:jc w:val="center"/>
        <w:rPr>
          <w:b/>
          <w:lang w:eastAsia="ar-SA"/>
        </w:rPr>
      </w:pPr>
      <w:r w:rsidRPr="009A7537">
        <w:rPr>
          <w:b/>
          <w:lang w:eastAsia="ar-SA"/>
        </w:rPr>
        <w:t xml:space="preserve">по профилактике и предупреждению коррупционных правонарушений  </w:t>
      </w:r>
    </w:p>
    <w:p w14:paraId="325BA046" w14:textId="03E5CA3E" w:rsidR="0020053F" w:rsidRPr="009A7537" w:rsidRDefault="009A7537" w:rsidP="0020053F">
      <w:pPr>
        <w:widowControl w:val="0"/>
        <w:tabs>
          <w:tab w:val="left" w:pos="426"/>
        </w:tabs>
        <w:suppressAutoHyphens/>
        <w:autoSpaceDE w:val="0"/>
        <w:spacing w:line="100" w:lineRule="atLeast"/>
        <w:jc w:val="center"/>
        <w:rPr>
          <w:b/>
          <w:lang w:eastAsia="ar-SA"/>
        </w:rPr>
      </w:pPr>
      <w:r w:rsidRPr="009A7537">
        <w:rPr>
          <w:b/>
          <w:lang w:eastAsia="ar-SA"/>
        </w:rPr>
        <w:t xml:space="preserve">в </w:t>
      </w:r>
      <w:r w:rsidR="0020053F" w:rsidRPr="009A7537">
        <w:rPr>
          <w:b/>
          <w:lang w:eastAsia="ar-SA"/>
        </w:rPr>
        <w:t>МАУ «</w:t>
      </w:r>
      <w:r w:rsidRPr="009A7537">
        <w:rPr>
          <w:b/>
          <w:lang w:eastAsia="ar-SA"/>
        </w:rPr>
        <w:t>Региональный историко-культурный и экологический центр</w:t>
      </w:r>
      <w:r w:rsidR="0020053F" w:rsidRPr="009A7537">
        <w:rPr>
          <w:b/>
          <w:lang w:eastAsia="ar-SA"/>
        </w:rPr>
        <w:t xml:space="preserve">» </w:t>
      </w:r>
    </w:p>
    <w:p w14:paraId="00207852" w14:textId="77777777" w:rsidR="0020053F" w:rsidRPr="009A7537" w:rsidRDefault="0020053F" w:rsidP="0020053F">
      <w:pPr>
        <w:widowControl w:val="0"/>
        <w:tabs>
          <w:tab w:val="left" w:pos="426"/>
        </w:tabs>
        <w:suppressAutoHyphens/>
        <w:autoSpaceDE w:val="0"/>
        <w:spacing w:line="100" w:lineRule="atLeast"/>
        <w:jc w:val="center"/>
        <w:rPr>
          <w:b/>
          <w:lang w:eastAsia="ar-SA"/>
        </w:rPr>
      </w:pPr>
      <w:r w:rsidRPr="009A7537">
        <w:rPr>
          <w:b/>
          <w:lang w:eastAsia="ar-SA"/>
        </w:rPr>
        <w:t>на 2025 год</w:t>
      </w:r>
    </w:p>
    <w:p w14:paraId="78B4A1ED" w14:textId="77777777" w:rsidR="0020053F" w:rsidRDefault="0020053F" w:rsidP="0020053F">
      <w:pPr>
        <w:ind w:left="3540" w:firstLine="708"/>
        <w:rPr>
          <w:lang w:eastAsia="ar-SA"/>
        </w:rPr>
      </w:pPr>
    </w:p>
    <w:tbl>
      <w:tblPr>
        <w:tblW w:w="10082" w:type="dxa"/>
        <w:tblInd w:w="-42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2693"/>
        <w:gridCol w:w="2149"/>
      </w:tblGrid>
      <w:tr w:rsidR="0020053F" w:rsidRPr="00DA4F96" w14:paraId="019489A0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B4ED85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Мероприятия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08E93F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Ответственные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E8FF3D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Сроки исполнения</w:t>
            </w:r>
          </w:p>
        </w:tc>
      </w:tr>
      <w:tr w:rsidR="0020053F" w:rsidRPr="00DA4F96" w14:paraId="0792E7FE" w14:textId="77777777" w:rsidTr="00777C6F">
        <w:tc>
          <w:tcPr>
            <w:tcW w:w="100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707706" w14:textId="3A3E4AA6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1.</w:t>
            </w:r>
            <w:r w:rsidR="005A0E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Нормативное обеспечение противодействия коррупции</w:t>
            </w:r>
          </w:p>
        </w:tc>
      </w:tr>
      <w:tr w:rsidR="0020053F" w:rsidRPr="00DA4F96" w14:paraId="32788014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DAACCD" w14:textId="355B2F84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>
              <w:rPr>
                <w:lang w:eastAsia="ar-SA"/>
              </w:rPr>
              <w:t>1.1.</w:t>
            </w:r>
            <w:r w:rsidR="00B16F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410C9" w14:textId="2CB4F8A8" w:rsidR="0020053F" w:rsidRPr="00DA4F96" w:rsidRDefault="00B16F90" w:rsidP="00B16F90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1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A4C078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постоянно</w:t>
            </w:r>
          </w:p>
        </w:tc>
      </w:tr>
      <w:tr w:rsidR="0020053F" w:rsidRPr="00DA4F96" w14:paraId="45363328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659DA" w14:textId="063AA9EE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>
              <w:rPr>
                <w:lang w:eastAsia="ar-SA"/>
              </w:rPr>
              <w:t>1.2.</w:t>
            </w:r>
            <w:r w:rsidR="00B16F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Экспертиза проектов локальных нормативных актов и распорядительных документов учреждения на наличие коррупционной составляющей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1F12F" w14:textId="58D9A6C5" w:rsidR="0020053F" w:rsidRPr="00DA4F96" w:rsidRDefault="00B16F90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1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CE94FB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постоянно</w:t>
            </w:r>
          </w:p>
        </w:tc>
      </w:tr>
      <w:tr w:rsidR="0020053F" w:rsidRPr="00DA4F96" w14:paraId="2F2192DA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55546E" w14:textId="30DFB8F2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>
              <w:rPr>
                <w:lang w:eastAsia="ar-SA"/>
              </w:rPr>
              <w:t>1.3.</w:t>
            </w:r>
            <w:r w:rsidR="00B16F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Формирование пакета документов, необходимых для организации работы по предупреждению коррупционных проявлений в учреждении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94E411" w14:textId="4BF3A1A9" w:rsidR="0020053F" w:rsidRPr="00DA4F96" w:rsidRDefault="00B16F90" w:rsidP="00B16F90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1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="0020053F">
              <w:rPr>
                <w:lang w:eastAsia="ar-SA"/>
              </w:rPr>
              <w:t>тветственн</w:t>
            </w:r>
            <w:r>
              <w:rPr>
                <w:lang w:eastAsia="ar-SA"/>
              </w:rPr>
              <w:t xml:space="preserve">ые </w:t>
            </w:r>
            <w:r w:rsidR="0020053F">
              <w:rPr>
                <w:lang w:eastAsia="ar-SA"/>
              </w:rPr>
              <w:t xml:space="preserve"> лиц</w:t>
            </w:r>
            <w:r>
              <w:rPr>
                <w:lang w:eastAsia="ar-SA"/>
              </w:rPr>
              <w:t>а</w:t>
            </w:r>
            <w:r w:rsidR="0020053F">
              <w:rPr>
                <w:lang w:eastAsia="ar-SA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FE2D6E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по мере необходимости</w:t>
            </w:r>
          </w:p>
        </w:tc>
      </w:tr>
      <w:tr w:rsidR="0020053F" w:rsidRPr="00DA4F96" w14:paraId="1B42B8A3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B9062" w14:textId="6E10CFB2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>
              <w:rPr>
                <w:lang w:eastAsia="ar-SA"/>
              </w:rPr>
              <w:t>1.4.</w:t>
            </w:r>
            <w:r w:rsidR="00B16F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BF1F8" w14:textId="6C176443" w:rsidR="0020053F" w:rsidRPr="00DA4F96" w:rsidRDefault="00B16F90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1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Старший </w:t>
            </w:r>
            <w:r w:rsidR="0020053F">
              <w:rPr>
                <w:lang w:eastAsia="ar-SA"/>
              </w:rPr>
              <w:t>с</w:t>
            </w:r>
            <w:r w:rsidR="0020053F" w:rsidRPr="00AF5FF4">
              <w:rPr>
                <w:lang w:eastAsia="ar-SA"/>
              </w:rPr>
              <w:t>пециалист по персоналу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EB27F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1 раз в год</w:t>
            </w:r>
          </w:p>
        </w:tc>
      </w:tr>
      <w:tr w:rsidR="0020053F" w:rsidRPr="00DA4F96" w14:paraId="0ED46A3A" w14:textId="77777777" w:rsidTr="00777C6F">
        <w:tc>
          <w:tcPr>
            <w:tcW w:w="100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1FA7D" w14:textId="1BD78822" w:rsidR="0020053F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2.</w:t>
            </w:r>
            <w:r w:rsidR="005A0E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Повышение эффективности управления учреждени</w:t>
            </w:r>
            <w:r w:rsidR="005A0E90">
              <w:rPr>
                <w:lang w:eastAsia="ar-SA"/>
              </w:rPr>
              <w:t>ем</w:t>
            </w:r>
            <w:r w:rsidRPr="00DA4F96">
              <w:rPr>
                <w:lang w:eastAsia="ar-SA"/>
              </w:rPr>
              <w:t xml:space="preserve"> </w:t>
            </w:r>
          </w:p>
          <w:p w14:paraId="6BE36CDE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в целях предупреждения коррупции</w:t>
            </w:r>
          </w:p>
        </w:tc>
      </w:tr>
      <w:tr w:rsidR="0020053F" w:rsidRPr="00DA4F96" w14:paraId="65777570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FBE401" w14:textId="5C8DA9A2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 w:rsidRPr="00DA4F96">
              <w:rPr>
                <w:lang w:eastAsia="ar-SA"/>
              </w:rPr>
              <w:t>2.1.</w:t>
            </w:r>
            <w:r w:rsidR="00B16F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Назначение лиц, ответственных за осуществление мероприятий по профилактике коррупции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669EEE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294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директор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EBDC84" w14:textId="169BF823" w:rsidR="0020053F" w:rsidRPr="00DA4F96" w:rsidRDefault="00B16F90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ежегодно</w:t>
            </w:r>
          </w:p>
        </w:tc>
      </w:tr>
      <w:tr w:rsidR="0020053F" w:rsidRPr="00DA4F96" w14:paraId="1A525D59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E14073" w14:textId="41B19281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>
              <w:rPr>
                <w:lang w:eastAsia="ar-SA"/>
              </w:rPr>
              <w:t>2.2.</w:t>
            </w:r>
            <w:r w:rsidR="00B16F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Проведение заседаний комиссии по противодействию коррупции Учреждения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7251CD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294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комиссия по противодействию коррупции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B8C6AA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не реже 1 раз в год</w:t>
            </w:r>
          </w:p>
          <w:p w14:paraId="4DAA5381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 </w:t>
            </w:r>
          </w:p>
        </w:tc>
      </w:tr>
      <w:tr w:rsidR="0020053F" w:rsidRPr="00DA4F96" w14:paraId="529D824A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D3DEDF" w14:textId="788B1D4B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>
              <w:rPr>
                <w:lang w:eastAsia="ar-SA"/>
              </w:rPr>
              <w:t>2.3.</w:t>
            </w:r>
            <w:r w:rsidR="00B16F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Подготовка отчета об исполнении Плана мероприятий по противодействию коррупции в Учреждении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19EC0D" w14:textId="1732CAB2" w:rsidR="0020053F" w:rsidRPr="00DA4F96" w:rsidRDefault="00B16F90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29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817CCD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ежеквартально</w:t>
            </w:r>
          </w:p>
        </w:tc>
      </w:tr>
      <w:tr w:rsidR="0020053F" w:rsidRPr="00DA4F96" w14:paraId="24483695" w14:textId="77777777" w:rsidTr="00777C6F">
        <w:tc>
          <w:tcPr>
            <w:tcW w:w="100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9C2519" w14:textId="10B32A35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3.</w:t>
            </w:r>
            <w:r w:rsidR="005A0E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Организация взаимодействия с правоохранительными органами</w:t>
            </w:r>
          </w:p>
        </w:tc>
      </w:tr>
      <w:tr w:rsidR="0020053F" w:rsidRPr="00DA4F96" w14:paraId="00641FF6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62A768" w14:textId="54C18EC8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>
              <w:rPr>
                <w:lang w:eastAsia="ar-SA"/>
              </w:rPr>
              <w:t>3.1.</w:t>
            </w:r>
            <w:r w:rsidR="00C978AA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 xml:space="preserve">Подписание соглашений с подразделениями правоохранительных органов об обмене информацией, касающейся коррупции в сфере </w:t>
            </w:r>
            <w:r>
              <w:rPr>
                <w:lang w:eastAsia="ar-SA"/>
              </w:rPr>
              <w:t>организации досуга населения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BCF9E0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294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директор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CAEFF4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по мере необходимости</w:t>
            </w:r>
          </w:p>
        </w:tc>
      </w:tr>
      <w:tr w:rsidR="0020053F" w:rsidRPr="00DA4F96" w14:paraId="0A636CE8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2ADC50" w14:textId="1296BA93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>
              <w:rPr>
                <w:lang w:eastAsia="ar-SA"/>
              </w:rPr>
              <w:t>3.2.</w:t>
            </w:r>
            <w:r w:rsidR="00B16F90">
              <w:rPr>
                <w:lang w:eastAsia="ar-SA"/>
              </w:rPr>
              <w:t xml:space="preserve"> </w:t>
            </w:r>
            <w:r w:rsidRPr="00AF5FF4">
              <w:rPr>
                <w:lang w:eastAsia="ar-SA"/>
              </w:rPr>
              <w:t>Уведомление правоохранительных органов о ставших известных фактах коррупционных и иных правонарушений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52A888" w14:textId="10869390" w:rsidR="0020053F" w:rsidRPr="00AF5FF4" w:rsidRDefault="0020053F" w:rsidP="005A0E90">
            <w:pPr>
              <w:ind w:left="103" w:right="29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</w:t>
            </w:r>
            <w:r w:rsidRPr="00AF5FF4">
              <w:rPr>
                <w:lang w:eastAsia="ar-SA"/>
              </w:rPr>
              <w:t>иректор, ответственн</w:t>
            </w:r>
            <w:r w:rsidR="005A0E90">
              <w:rPr>
                <w:lang w:eastAsia="ar-SA"/>
              </w:rPr>
              <w:t>ые</w:t>
            </w:r>
            <w:r w:rsidRPr="00AF5FF4">
              <w:rPr>
                <w:lang w:eastAsia="ar-SA"/>
              </w:rPr>
              <w:t xml:space="preserve"> лицо за работу по профилактике коррупционных и иных правонарушений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182581" w14:textId="77777777" w:rsidR="0020053F" w:rsidRPr="00AF5FF4" w:rsidRDefault="0020053F" w:rsidP="005A0E90">
            <w:pPr>
              <w:jc w:val="center"/>
              <w:rPr>
                <w:lang w:eastAsia="ar-SA"/>
              </w:rPr>
            </w:pPr>
            <w:r w:rsidRPr="00AF5FF4">
              <w:rPr>
                <w:lang w:eastAsia="ar-SA"/>
              </w:rPr>
              <w:t>при наличии фактов</w:t>
            </w:r>
          </w:p>
        </w:tc>
      </w:tr>
      <w:tr w:rsidR="0020053F" w:rsidRPr="00DA4F96" w14:paraId="27C46356" w14:textId="77777777" w:rsidTr="00777C6F">
        <w:tc>
          <w:tcPr>
            <w:tcW w:w="100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55A5BF" w14:textId="11C0135A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4.</w:t>
            </w:r>
            <w:r w:rsidR="005A0E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Организация взаимодействия общественностью</w:t>
            </w:r>
          </w:p>
        </w:tc>
      </w:tr>
      <w:tr w:rsidR="0020053F" w:rsidRPr="00DA4F96" w14:paraId="10DEF81B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2390A4" w14:textId="0EA6572A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>
              <w:rPr>
                <w:lang w:eastAsia="ar-SA"/>
              </w:rPr>
              <w:t>4.1.</w:t>
            </w:r>
            <w:r w:rsidR="005A0E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Размещение на официальном сайте учреждения нормативно-правовых актов, материалов по антикоррупционной тематике, плана ФХД учреждения и отчета о его исполнении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0B879" w14:textId="1BA5B815" w:rsidR="0020053F" w:rsidRPr="00DA4F96" w:rsidRDefault="005A0E90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29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Ученый секретарь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1CC15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постоянно</w:t>
            </w:r>
          </w:p>
        </w:tc>
      </w:tr>
      <w:tr w:rsidR="0020053F" w:rsidRPr="00DA4F96" w14:paraId="5CF9ED80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E0D94E" w14:textId="4A7BC7B3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>
              <w:rPr>
                <w:lang w:eastAsia="ar-SA"/>
              </w:rPr>
              <w:t>4.2.</w:t>
            </w:r>
            <w:r w:rsidR="005A0E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Организация «Телефона доверия» с руководством учреждения для звонков по фактам вымогательства, взяточничества и других проявлений коррупции и правонарушений.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FD79B3" w14:textId="473EACE6" w:rsidR="0020053F" w:rsidRPr="00DA4F96" w:rsidRDefault="005A0E90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29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32A53D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постоянно</w:t>
            </w:r>
          </w:p>
        </w:tc>
      </w:tr>
      <w:tr w:rsidR="0020053F" w:rsidRPr="00DA4F96" w14:paraId="72FB7A30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192741" w14:textId="09A8F732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>
              <w:rPr>
                <w:lang w:eastAsia="ar-SA"/>
              </w:rPr>
              <w:t>4.3.</w:t>
            </w:r>
            <w:r w:rsidR="005A0E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Осуществление личного приема граждан администрацией учреждения по вопросам проявлений коррупции и правонарушений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03EE10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294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директор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D0A29F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постоянно</w:t>
            </w:r>
          </w:p>
        </w:tc>
      </w:tr>
      <w:tr w:rsidR="0020053F" w:rsidRPr="00DA4F96" w14:paraId="2F4CCC44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B67C4" w14:textId="321FF27C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>
              <w:rPr>
                <w:lang w:eastAsia="ar-SA"/>
              </w:rPr>
              <w:t>4.4.</w:t>
            </w:r>
            <w:r w:rsidR="005A0E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18AC6F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294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директор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9BFD2F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постоянно</w:t>
            </w:r>
          </w:p>
        </w:tc>
      </w:tr>
      <w:tr w:rsidR="0020053F" w:rsidRPr="00DA4F96" w14:paraId="354F0E9F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51E87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 w:rsidRPr="00DA4F96">
              <w:rPr>
                <w:lang w:eastAsia="ar-SA"/>
              </w:rPr>
              <w:t>4.5. Экспертиза жалоб и обращений граждан, поступающих через системы общего пользования (почтовый, электронный адреса, телефон) на действия (бездействия) работников учреждения на наличие в них сведений о фактах коррупции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B0E201" w14:textId="20A11D18" w:rsidR="0020053F" w:rsidRPr="00DA4F96" w:rsidRDefault="005A0E90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29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DB2CB6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постоянно</w:t>
            </w:r>
          </w:p>
        </w:tc>
      </w:tr>
      <w:tr w:rsidR="0020053F" w:rsidRPr="00DA4F96" w14:paraId="6A6F6B4A" w14:textId="77777777" w:rsidTr="00777C6F">
        <w:tc>
          <w:tcPr>
            <w:tcW w:w="100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F0AEB2" w14:textId="5FE5E64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5.</w:t>
            </w:r>
            <w:r w:rsidR="005A0E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Правовое просвещение и повышение антикоррупционной компетентности</w:t>
            </w:r>
          </w:p>
          <w:p w14:paraId="106AC0B4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 работников учреждения</w:t>
            </w:r>
          </w:p>
        </w:tc>
      </w:tr>
      <w:tr w:rsidR="0020053F" w:rsidRPr="00DA4F96" w14:paraId="29A7D731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73F509" w14:textId="02C2A2F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>
              <w:rPr>
                <w:lang w:eastAsia="ar-SA"/>
              </w:rPr>
              <w:t>5.1.</w:t>
            </w:r>
            <w:r w:rsidR="005A0E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8C3D7A" w14:textId="233103AF" w:rsidR="0020053F" w:rsidRPr="00DA4F96" w:rsidRDefault="00C978AA" w:rsidP="005A0E90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152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Д</w:t>
            </w:r>
            <w:r w:rsidR="0020053F" w:rsidRPr="00DA4F96">
              <w:rPr>
                <w:lang w:eastAsia="ar-SA"/>
              </w:rPr>
              <w:t xml:space="preserve">иректор, </w:t>
            </w:r>
            <w:r w:rsidR="0020053F" w:rsidRPr="00AF5FF4">
              <w:rPr>
                <w:lang w:eastAsia="ar-SA"/>
              </w:rPr>
              <w:t>ответственн</w:t>
            </w:r>
            <w:r w:rsidR="005A0E90">
              <w:rPr>
                <w:lang w:eastAsia="ar-SA"/>
              </w:rPr>
              <w:t>ые</w:t>
            </w:r>
            <w:r w:rsidR="0020053F" w:rsidRPr="00AF5FF4">
              <w:rPr>
                <w:lang w:eastAsia="ar-SA"/>
              </w:rPr>
              <w:t xml:space="preserve"> лиц</w:t>
            </w:r>
            <w:r w:rsidR="005A0E90">
              <w:rPr>
                <w:lang w:eastAsia="ar-SA"/>
              </w:rPr>
              <w:t>а</w:t>
            </w:r>
            <w:r w:rsidR="0020053F" w:rsidRPr="00AF5FF4">
              <w:rPr>
                <w:lang w:eastAsia="ar-SA"/>
              </w:rPr>
              <w:t xml:space="preserve"> за работу по профилактике коррупционных и иных правонарушений</w:t>
            </w:r>
            <w:r w:rsidR="0020053F">
              <w:rPr>
                <w:lang w:eastAsia="ar-SA"/>
              </w:rPr>
              <w:t xml:space="preserve"> 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F37AD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постоянно</w:t>
            </w:r>
          </w:p>
        </w:tc>
      </w:tr>
      <w:tr w:rsidR="0020053F" w:rsidRPr="00DA4F96" w14:paraId="1D88B25D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F7497F" w14:textId="49ABFD18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>
              <w:rPr>
                <w:lang w:eastAsia="ar-SA"/>
              </w:rPr>
              <w:t>5.2.</w:t>
            </w:r>
            <w:r w:rsidR="005A0E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Рассмотрение вопросов исполнения законодательства о борьбе с коррупцией на совещаниях при директоре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CB46AE" w14:textId="31D18792" w:rsidR="0020053F" w:rsidRPr="00DA4F96" w:rsidRDefault="00C978AA" w:rsidP="005A0E90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152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Д</w:t>
            </w:r>
            <w:r w:rsidR="0020053F" w:rsidRPr="00DA4F96">
              <w:rPr>
                <w:lang w:eastAsia="ar-SA"/>
              </w:rPr>
              <w:t xml:space="preserve">иректор, </w:t>
            </w:r>
            <w:r w:rsidR="0020053F" w:rsidRPr="00AF5FF4">
              <w:rPr>
                <w:lang w:eastAsia="ar-SA"/>
              </w:rPr>
              <w:t>ответственн</w:t>
            </w:r>
            <w:r w:rsidR="005A0E90">
              <w:rPr>
                <w:lang w:eastAsia="ar-SA"/>
              </w:rPr>
              <w:t>ые</w:t>
            </w:r>
            <w:r w:rsidR="0020053F" w:rsidRPr="00AF5FF4">
              <w:rPr>
                <w:lang w:eastAsia="ar-SA"/>
              </w:rPr>
              <w:t xml:space="preserve"> лиц</w:t>
            </w:r>
            <w:r w:rsidR="005A0E90">
              <w:rPr>
                <w:lang w:eastAsia="ar-SA"/>
              </w:rPr>
              <w:t>а</w:t>
            </w:r>
            <w:r w:rsidR="0020053F" w:rsidRPr="00AF5FF4">
              <w:rPr>
                <w:lang w:eastAsia="ar-SA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36E3B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постоянно</w:t>
            </w:r>
          </w:p>
        </w:tc>
      </w:tr>
      <w:tr w:rsidR="0020053F" w:rsidRPr="00DA4F96" w14:paraId="28EE8B76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2F66F7" w14:textId="27BF7751" w:rsidR="0020053F" w:rsidRPr="00DA4F96" w:rsidRDefault="0020053F" w:rsidP="005A0E90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>
              <w:rPr>
                <w:lang w:eastAsia="ar-SA"/>
              </w:rPr>
              <w:t>5.3.</w:t>
            </w:r>
            <w:r w:rsidRPr="00DA4F96">
              <w:rPr>
                <w:lang w:eastAsia="ar-SA"/>
              </w:rPr>
              <w:t>Проведение консультаций работников учреждения по вопросам ответственности за коррупционные правонарушения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8DC8A7" w14:textId="43A36F90" w:rsidR="0020053F" w:rsidRPr="00DA4F96" w:rsidRDefault="00C978AA" w:rsidP="005A0E90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152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Д</w:t>
            </w:r>
            <w:r w:rsidR="0020053F" w:rsidRPr="00DA4F96">
              <w:rPr>
                <w:lang w:eastAsia="ar-SA"/>
              </w:rPr>
              <w:t xml:space="preserve">иректор, </w:t>
            </w:r>
            <w:r w:rsidR="0020053F" w:rsidRPr="00AF5FF4">
              <w:rPr>
                <w:lang w:eastAsia="ar-SA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578DFA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постоянно</w:t>
            </w:r>
          </w:p>
        </w:tc>
      </w:tr>
      <w:tr w:rsidR="0020053F" w:rsidRPr="00DA4F96" w14:paraId="32BDC838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68E6F6" w14:textId="775128FA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>
              <w:rPr>
                <w:lang w:eastAsia="ar-SA"/>
              </w:rPr>
              <w:t>5.4.</w:t>
            </w:r>
            <w:r w:rsidR="005A0E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Проведение с принимаемыми работниками Учреждения обязательной разъяснительной работы по вопросам противодействия коррупции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7154F0" w14:textId="289A817F" w:rsidR="0020053F" w:rsidRPr="00DA4F96" w:rsidRDefault="005A0E90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1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Старший </w:t>
            </w:r>
            <w:r w:rsidR="0020053F">
              <w:rPr>
                <w:lang w:eastAsia="ar-SA"/>
              </w:rPr>
              <w:t>с</w:t>
            </w:r>
            <w:r w:rsidR="0020053F" w:rsidRPr="00AF5FF4">
              <w:rPr>
                <w:lang w:eastAsia="ar-SA"/>
              </w:rPr>
              <w:t>пециалист по персоналу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478C5" w14:textId="60608985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 xml:space="preserve">течение </w:t>
            </w:r>
            <w:r w:rsidR="005A0E90">
              <w:rPr>
                <w:lang w:eastAsia="ar-SA"/>
              </w:rPr>
              <w:t>3</w:t>
            </w:r>
            <w:r w:rsidRPr="00DA4F96">
              <w:rPr>
                <w:lang w:eastAsia="ar-SA"/>
              </w:rPr>
              <w:t xml:space="preserve"> дней</w:t>
            </w:r>
          </w:p>
          <w:p w14:paraId="0529E188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с даты трудоустройства</w:t>
            </w:r>
          </w:p>
        </w:tc>
      </w:tr>
      <w:tr w:rsidR="0020053F" w:rsidRPr="00DA4F96" w14:paraId="4B4D844D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6CD75" w14:textId="72889E03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>
              <w:rPr>
                <w:lang w:eastAsia="ar-SA"/>
              </w:rPr>
              <w:t>5.5.</w:t>
            </w:r>
            <w:r w:rsidR="005A0E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Проведение с работниками Учреждения регулярной разъяснительной работы, обучающих мероприятий по вопросам профилактики и противодействия коррупции: совещаний, семинаров, встреч, бесед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F4D56D" w14:textId="21A5BFE3" w:rsidR="0020053F" w:rsidRPr="00DA4F96" w:rsidRDefault="00C978AA" w:rsidP="005A0E90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152"/>
              <w:jc w:val="center"/>
              <w:rPr>
                <w:lang w:eastAsia="ar-SA"/>
              </w:rPr>
            </w:pPr>
            <w:r w:rsidRPr="00AF5FF4">
              <w:rPr>
                <w:lang w:eastAsia="ar-SA"/>
              </w:rPr>
              <w:t>О</w:t>
            </w:r>
            <w:r w:rsidR="0020053F" w:rsidRPr="00AF5FF4">
              <w:rPr>
                <w:lang w:eastAsia="ar-SA"/>
              </w:rPr>
              <w:t>тветственн</w:t>
            </w:r>
            <w:r w:rsidR="005A0E90">
              <w:rPr>
                <w:lang w:eastAsia="ar-SA"/>
              </w:rPr>
              <w:t>ые</w:t>
            </w:r>
            <w:r w:rsidR="0020053F" w:rsidRPr="00AF5FF4">
              <w:rPr>
                <w:lang w:eastAsia="ar-SA"/>
              </w:rPr>
              <w:t xml:space="preserve"> лиц</w:t>
            </w:r>
            <w:r w:rsidR="005A0E90">
              <w:rPr>
                <w:lang w:eastAsia="ar-SA"/>
              </w:rPr>
              <w:t>а</w:t>
            </w:r>
            <w:r w:rsidR="0020053F" w:rsidRPr="00AF5FF4">
              <w:rPr>
                <w:lang w:eastAsia="ar-SA"/>
              </w:rPr>
              <w:t xml:space="preserve"> за работу по профилактике коррупционных и иных правонарушений</w:t>
            </w:r>
            <w:r w:rsidR="0020053F">
              <w:rPr>
                <w:lang w:eastAsia="ar-SA"/>
              </w:rPr>
              <w:t xml:space="preserve">, </w:t>
            </w:r>
            <w:r w:rsidR="005A0E90">
              <w:rPr>
                <w:lang w:eastAsia="ar-SA"/>
              </w:rPr>
              <w:t xml:space="preserve">старший </w:t>
            </w:r>
            <w:r w:rsidR="0020053F">
              <w:rPr>
                <w:lang w:eastAsia="ar-SA"/>
              </w:rPr>
              <w:t xml:space="preserve">специалист по персоналу,  руководители </w:t>
            </w:r>
            <w:r w:rsidR="005A0E90">
              <w:rPr>
                <w:lang w:eastAsia="ar-SA"/>
              </w:rPr>
              <w:t>отделов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AC7ADC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не реже 1 раза</w:t>
            </w:r>
          </w:p>
          <w:p w14:paraId="72F20F9A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в квартал</w:t>
            </w:r>
          </w:p>
        </w:tc>
      </w:tr>
      <w:tr w:rsidR="0020053F" w:rsidRPr="00DA4F96" w14:paraId="6763DFBC" w14:textId="77777777" w:rsidTr="00777C6F">
        <w:tc>
          <w:tcPr>
            <w:tcW w:w="100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95376" w14:textId="600A5170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6.</w:t>
            </w:r>
            <w:r w:rsidR="005A0E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Осуществление контроля финансово-хозяйственной деятельности учреждения в целях предупреждения коррупции</w:t>
            </w:r>
          </w:p>
        </w:tc>
      </w:tr>
      <w:tr w:rsidR="0020053F" w:rsidRPr="00DA4F96" w14:paraId="504EE661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B1186" w14:textId="0D31332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 w:rsidRPr="00DA4F96">
              <w:rPr>
                <w:lang w:eastAsia="ar-SA"/>
              </w:rPr>
              <w:t>6.1.</w:t>
            </w:r>
            <w:r w:rsidR="005A0E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Осуществление контроля за соблюдением требований при проведении закупок товаров, работ и услуг для нужд учреждения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2C46E7" w14:textId="5D021C78" w:rsidR="0020053F" w:rsidRPr="00DA4F96" w:rsidRDefault="00C978AA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152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Д</w:t>
            </w:r>
            <w:r w:rsidR="0020053F" w:rsidRPr="00DA4F96">
              <w:rPr>
                <w:lang w:eastAsia="ar-SA"/>
              </w:rPr>
              <w:t>иректор,</w:t>
            </w:r>
          </w:p>
          <w:p w14:paraId="4CA8E442" w14:textId="203C8E7B" w:rsidR="0020053F" w:rsidRPr="00DA4F96" w:rsidRDefault="005A0E90" w:rsidP="005A0E90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1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ведущий </w:t>
            </w:r>
            <w:r w:rsidR="0020053F" w:rsidRPr="00DA4F96">
              <w:rPr>
                <w:lang w:eastAsia="ar-SA"/>
              </w:rPr>
              <w:t xml:space="preserve">специалист </w:t>
            </w:r>
            <w:r>
              <w:rPr>
                <w:lang w:eastAsia="ar-SA"/>
              </w:rPr>
              <w:t>в сфере закупок</w:t>
            </w:r>
            <w:r w:rsidR="0020053F">
              <w:rPr>
                <w:lang w:eastAsia="ar-SA"/>
              </w:rPr>
              <w:t>, главный бухгалтер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4997BD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постоянно</w:t>
            </w:r>
          </w:p>
        </w:tc>
      </w:tr>
      <w:tr w:rsidR="0020053F" w:rsidRPr="00DA4F96" w14:paraId="46C1AB9E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E90455" w14:textId="4E32C80B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 w:rsidRPr="00DA4F96">
              <w:rPr>
                <w:lang w:eastAsia="ar-SA"/>
              </w:rPr>
              <w:t>6.2.</w:t>
            </w:r>
            <w:r w:rsidR="005A0E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Обеспечение систематического контроля за выполнением условий договоров и контрактов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581CB3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152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директор,</w:t>
            </w:r>
          </w:p>
          <w:p w14:paraId="2251E78E" w14:textId="622705E2" w:rsidR="0020053F" w:rsidRPr="00DA4F96" w:rsidRDefault="005A0E90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1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ведущий </w:t>
            </w:r>
            <w:r w:rsidR="0020053F" w:rsidRPr="00DA4F96">
              <w:rPr>
                <w:lang w:eastAsia="ar-SA"/>
              </w:rPr>
              <w:t>специалист по закупкам</w:t>
            </w:r>
            <w:r w:rsidR="0020053F">
              <w:rPr>
                <w:lang w:eastAsia="ar-SA"/>
              </w:rPr>
              <w:t>, главный бухгалтер</w:t>
            </w:r>
            <w:r>
              <w:rPr>
                <w:lang w:eastAsia="ar-SA"/>
              </w:rPr>
              <w:t>, ответственное лицо по договору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2CF50C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постоянно</w:t>
            </w:r>
          </w:p>
        </w:tc>
      </w:tr>
      <w:tr w:rsidR="0020053F" w:rsidRPr="00DA4F96" w14:paraId="5CA89ED9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E1B993" w14:textId="0E19A9B0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 w:rsidRPr="00DA4F96">
              <w:rPr>
                <w:lang w:eastAsia="ar-SA"/>
              </w:rPr>
              <w:t>6.3.</w:t>
            </w:r>
            <w:r w:rsidR="005A0E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Осуществление контроля за соблюдением требований по  обеспечению и сохранности  имущества, целевого и эффективного использования.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34D38E" w14:textId="302EEB33" w:rsidR="0020053F" w:rsidRPr="00DA4F96" w:rsidRDefault="005A0E90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1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A4F71C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постоянно</w:t>
            </w:r>
          </w:p>
        </w:tc>
      </w:tr>
      <w:tr w:rsidR="0020053F" w:rsidRPr="00DA4F96" w14:paraId="08B050EF" w14:textId="77777777" w:rsidTr="00C978AA">
        <w:tc>
          <w:tcPr>
            <w:tcW w:w="5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E2D514" w14:textId="1301D521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42" w:right="150"/>
              <w:jc w:val="both"/>
              <w:rPr>
                <w:lang w:eastAsia="ar-SA"/>
              </w:rPr>
            </w:pPr>
            <w:r w:rsidRPr="00DA4F96">
              <w:rPr>
                <w:lang w:eastAsia="ar-SA"/>
              </w:rPr>
              <w:t>6.4.</w:t>
            </w:r>
            <w:r w:rsidR="005A0E90">
              <w:rPr>
                <w:lang w:eastAsia="ar-SA"/>
              </w:rPr>
              <w:t xml:space="preserve"> </w:t>
            </w:r>
            <w:r w:rsidRPr="00DA4F96">
              <w:rPr>
                <w:lang w:eastAsia="ar-SA"/>
              </w:rPr>
              <w:t>Осуществление контроля за целевым использованием бюджетных и внебюджетных средств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154FD5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152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директор,</w:t>
            </w:r>
          </w:p>
          <w:p w14:paraId="44A489FA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ind w:left="103" w:right="152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главный бухгалтер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4E0F5D" w14:textId="77777777" w:rsidR="0020053F" w:rsidRPr="00DA4F96" w:rsidRDefault="0020053F" w:rsidP="00777C6F">
            <w:pPr>
              <w:widowControl w:val="0"/>
              <w:tabs>
                <w:tab w:val="left" w:pos="426"/>
              </w:tabs>
              <w:suppressAutoHyphens/>
              <w:autoSpaceDE w:val="0"/>
              <w:spacing w:line="100" w:lineRule="atLeast"/>
              <w:jc w:val="center"/>
              <w:rPr>
                <w:lang w:eastAsia="ar-SA"/>
              </w:rPr>
            </w:pPr>
            <w:r w:rsidRPr="00DA4F96">
              <w:rPr>
                <w:lang w:eastAsia="ar-SA"/>
              </w:rPr>
              <w:t>постоянно</w:t>
            </w:r>
          </w:p>
        </w:tc>
      </w:tr>
    </w:tbl>
    <w:p w14:paraId="6F1D94E6" w14:textId="77777777" w:rsidR="0020053F" w:rsidRDefault="0020053F" w:rsidP="0020053F"/>
    <w:p w14:paraId="73013201" w14:textId="21A68DAF" w:rsidR="00BF2243" w:rsidRDefault="00BF2243" w:rsidP="000A2CF3">
      <w:pPr>
        <w:widowControl w:val="0"/>
        <w:suppressAutoHyphens/>
        <w:autoSpaceDE w:val="0"/>
        <w:spacing w:line="100" w:lineRule="atLeast"/>
        <w:jc w:val="right"/>
        <w:rPr>
          <w:i/>
          <w:lang w:eastAsia="ar-SA"/>
        </w:rPr>
      </w:pPr>
    </w:p>
    <w:p w14:paraId="0D963604" w14:textId="56A2E259" w:rsidR="002D04B6" w:rsidRDefault="002D04B6" w:rsidP="000A2CF3">
      <w:pPr>
        <w:widowControl w:val="0"/>
        <w:suppressAutoHyphens/>
        <w:autoSpaceDE w:val="0"/>
        <w:spacing w:line="100" w:lineRule="atLeast"/>
        <w:jc w:val="right"/>
        <w:rPr>
          <w:i/>
          <w:lang w:eastAsia="ar-SA"/>
        </w:rPr>
      </w:pPr>
    </w:p>
    <w:p w14:paraId="41D25CF1" w14:textId="3E445B39" w:rsidR="002D04B6" w:rsidRDefault="002D04B6" w:rsidP="000A2CF3">
      <w:pPr>
        <w:widowControl w:val="0"/>
        <w:suppressAutoHyphens/>
        <w:autoSpaceDE w:val="0"/>
        <w:spacing w:line="100" w:lineRule="atLeast"/>
        <w:jc w:val="right"/>
        <w:rPr>
          <w:i/>
          <w:lang w:eastAsia="ar-SA"/>
        </w:rPr>
      </w:pPr>
    </w:p>
    <w:p w14:paraId="5F6C7318" w14:textId="77777777" w:rsidR="002D04B6" w:rsidRPr="00D73FFF" w:rsidRDefault="002D04B6" w:rsidP="000A2CF3">
      <w:pPr>
        <w:widowControl w:val="0"/>
        <w:suppressAutoHyphens/>
        <w:autoSpaceDE w:val="0"/>
        <w:spacing w:line="100" w:lineRule="atLeast"/>
        <w:jc w:val="right"/>
        <w:rPr>
          <w:i/>
          <w:lang w:eastAsia="ar-SA"/>
        </w:rPr>
      </w:pPr>
    </w:p>
    <w:p w14:paraId="5C5CECCD" w14:textId="77777777" w:rsidR="00D65DA5" w:rsidRDefault="00D65DA5" w:rsidP="000A2CF3">
      <w:pPr>
        <w:widowControl w:val="0"/>
        <w:suppressAutoHyphens/>
        <w:autoSpaceDE w:val="0"/>
        <w:spacing w:line="100" w:lineRule="atLeast"/>
        <w:jc w:val="right"/>
        <w:rPr>
          <w:i/>
          <w:sz w:val="16"/>
          <w:szCs w:val="16"/>
          <w:lang w:eastAsia="ar-SA"/>
        </w:rPr>
      </w:pPr>
    </w:p>
    <w:p w14:paraId="0CBB04B8" w14:textId="7DB0BFDC" w:rsidR="002D04B6" w:rsidRDefault="002D04B6" w:rsidP="00EC5C01">
      <w:pPr>
        <w:pStyle w:val="a3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00BD63E5" w14:textId="7CADFD2A" w:rsidR="002D04B6" w:rsidRDefault="002D04B6" w:rsidP="00EC5C01">
      <w:pPr>
        <w:pStyle w:val="a3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668D39BC" w14:textId="77777777" w:rsidR="002D04B6" w:rsidRDefault="002D04B6" w:rsidP="002D04B6">
      <w:pPr>
        <w:ind w:left="7655"/>
        <w:jc w:val="both"/>
        <w:rPr>
          <w:color w:val="000000"/>
          <w:sz w:val="16"/>
          <w:szCs w:val="16"/>
          <w:lang w:eastAsia="en-US"/>
        </w:rPr>
      </w:pPr>
    </w:p>
    <w:p w14:paraId="35A8C3CB" w14:textId="77777777" w:rsidR="005A6D9C" w:rsidRDefault="005A6D9C" w:rsidP="002D04B6">
      <w:pPr>
        <w:ind w:left="6379"/>
        <w:jc w:val="both"/>
        <w:rPr>
          <w:color w:val="000000"/>
          <w:sz w:val="16"/>
          <w:szCs w:val="16"/>
          <w:lang w:eastAsia="en-US"/>
        </w:rPr>
      </w:pPr>
    </w:p>
    <w:sectPr w:rsidR="005A6D9C" w:rsidSect="00B24AE3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09E8"/>
    <w:multiLevelType w:val="hybridMultilevel"/>
    <w:tmpl w:val="16CAA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24E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A6264D"/>
    <w:multiLevelType w:val="multilevel"/>
    <w:tmpl w:val="DD7A1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ECE5D35"/>
    <w:multiLevelType w:val="hybridMultilevel"/>
    <w:tmpl w:val="2C10B3FA"/>
    <w:lvl w:ilvl="0" w:tplc="19065C7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EF"/>
    <w:rsid w:val="00086750"/>
    <w:rsid w:val="000A18CB"/>
    <w:rsid w:val="000A2CF3"/>
    <w:rsid w:val="00102D82"/>
    <w:rsid w:val="00107394"/>
    <w:rsid w:val="001322B2"/>
    <w:rsid w:val="001C06CA"/>
    <w:rsid w:val="0020053F"/>
    <w:rsid w:val="00231242"/>
    <w:rsid w:val="00270F3A"/>
    <w:rsid w:val="002D04B6"/>
    <w:rsid w:val="00305855"/>
    <w:rsid w:val="003311F7"/>
    <w:rsid w:val="00337924"/>
    <w:rsid w:val="00361D38"/>
    <w:rsid w:val="003762D4"/>
    <w:rsid w:val="00383BD9"/>
    <w:rsid w:val="003851E7"/>
    <w:rsid w:val="00444499"/>
    <w:rsid w:val="00496BD8"/>
    <w:rsid w:val="005259E1"/>
    <w:rsid w:val="005470CC"/>
    <w:rsid w:val="00561236"/>
    <w:rsid w:val="005A0E90"/>
    <w:rsid w:val="005A32C7"/>
    <w:rsid w:val="005A6D9C"/>
    <w:rsid w:val="00613EE4"/>
    <w:rsid w:val="006140FE"/>
    <w:rsid w:val="00675BEF"/>
    <w:rsid w:val="007468DA"/>
    <w:rsid w:val="007F12F1"/>
    <w:rsid w:val="00840606"/>
    <w:rsid w:val="00852A0C"/>
    <w:rsid w:val="008D49EB"/>
    <w:rsid w:val="008D500A"/>
    <w:rsid w:val="008E1765"/>
    <w:rsid w:val="009A7537"/>
    <w:rsid w:val="009D63CA"/>
    <w:rsid w:val="009E0733"/>
    <w:rsid w:val="009E5BC3"/>
    <w:rsid w:val="00A315E9"/>
    <w:rsid w:val="00A40DE9"/>
    <w:rsid w:val="00A41B94"/>
    <w:rsid w:val="00A841A4"/>
    <w:rsid w:val="00A845E7"/>
    <w:rsid w:val="00A90BAA"/>
    <w:rsid w:val="00AF443E"/>
    <w:rsid w:val="00B11047"/>
    <w:rsid w:val="00B16F90"/>
    <w:rsid w:val="00B24AE3"/>
    <w:rsid w:val="00B3327C"/>
    <w:rsid w:val="00B44308"/>
    <w:rsid w:val="00B651FA"/>
    <w:rsid w:val="00BA5167"/>
    <w:rsid w:val="00BB54D1"/>
    <w:rsid w:val="00BF2243"/>
    <w:rsid w:val="00C00ABF"/>
    <w:rsid w:val="00C72498"/>
    <w:rsid w:val="00C978AA"/>
    <w:rsid w:val="00D05B56"/>
    <w:rsid w:val="00D11450"/>
    <w:rsid w:val="00D26278"/>
    <w:rsid w:val="00D52476"/>
    <w:rsid w:val="00D65DA5"/>
    <w:rsid w:val="00D71E29"/>
    <w:rsid w:val="00D73FFF"/>
    <w:rsid w:val="00DE30C8"/>
    <w:rsid w:val="00E307B6"/>
    <w:rsid w:val="00EB05E0"/>
    <w:rsid w:val="00EC513F"/>
    <w:rsid w:val="00EC5C01"/>
    <w:rsid w:val="00ED38E9"/>
    <w:rsid w:val="00F354BB"/>
    <w:rsid w:val="00F552F6"/>
    <w:rsid w:val="00FE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D678"/>
  <w15:chartTrackingRefBased/>
  <w15:docId w15:val="{280A37BB-6E0C-47AE-8F8A-78F5CB82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41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 стандартный"/>
    <w:link w:val="a4"/>
    <w:uiPriority w:val="1"/>
    <w:qFormat/>
    <w:rsid w:val="00675BEF"/>
    <w:pPr>
      <w:spacing w:after="0" w:line="240" w:lineRule="auto"/>
    </w:pPr>
  </w:style>
  <w:style w:type="table" w:styleId="a5">
    <w:name w:val="Table Grid"/>
    <w:basedOn w:val="a1"/>
    <w:uiPriority w:val="59"/>
    <w:rsid w:val="00B24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315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15E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semiHidden/>
    <w:rsid w:val="00BA5167"/>
    <w:pPr>
      <w:jc w:val="both"/>
    </w:pPr>
  </w:style>
  <w:style w:type="character" w:customStyle="1" w:styleId="a9">
    <w:name w:val="Основной текст Знак"/>
    <w:basedOn w:val="a0"/>
    <w:link w:val="a8"/>
    <w:semiHidden/>
    <w:rsid w:val="00BA5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BA5167"/>
    <w:pPr>
      <w:ind w:left="720"/>
      <w:contextualSpacing/>
    </w:pPr>
  </w:style>
  <w:style w:type="character" w:customStyle="1" w:styleId="a4">
    <w:name w:val="Без интервала Знак"/>
    <w:aliases w:val="Мой стандартный Знак"/>
    <w:link w:val="a3"/>
    <w:uiPriority w:val="1"/>
    <w:rsid w:val="000A2CF3"/>
  </w:style>
  <w:style w:type="character" w:styleId="ab">
    <w:name w:val="Emphasis"/>
    <w:basedOn w:val="a0"/>
    <w:uiPriority w:val="20"/>
    <w:qFormat/>
    <w:rsid w:val="000A2CF3"/>
    <w:rPr>
      <w:i/>
      <w:iCs/>
    </w:rPr>
  </w:style>
  <w:style w:type="character" w:styleId="ac">
    <w:name w:val="Strong"/>
    <w:basedOn w:val="a0"/>
    <w:uiPriority w:val="22"/>
    <w:qFormat/>
    <w:rsid w:val="00D65DA5"/>
    <w:rPr>
      <w:b/>
      <w:bCs/>
    </w:rPr>
  </w:style>
  <w:style w:type="paragraph" w:customStyle="1" w:styleId="17PRIL-txt">
    <w:name w:val="17PRIL-txt"/>
    <w:basedOn w:val="a"/>
    <w:uiPriority w:val="99"/>
    <w:rsid w:val="00231242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a"/>
    <w:uiPriority w:val="99"/>
    <w:rsid w:val="00231242"/>
    <w:pPr>
      <w:suppressAutoHyphens/>
      <w:autoSpaceDE w:val="0"/>
      <w:autoSpaceDN w:val="0"/>
      <w:adjustRightInd w:val="0"/>
      <w:spacing w:before="283" w:after="57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17PRIL-1st">
    <w:name w:val="17PRIL-1st"/>
    <w:basedOn w:val="17PRIL-txt"/>
    <w:uiPriority w:val="99"/>
    <w:rsid w:val="00231242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A841A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s3">
    <w:name w:val="s_3"/>
    <w:basedOn w:val="a"/>
    <w:rsid w:val="00A841A4"/>
    <w:pPr>
      <w:spacing w:before="100" w:beforeAutospacing="1" w:after="100" w:afterAutospacing="1"/>
    </w:pPr>
  </w:style>
  <w:style w:type="paragraph" w:customStyle="1" w:styleId="s1">
    <w:name w:val="s_1"/>
    <w:basedOn w:val="a"/>
    <w:rsid w:val="00A8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Юшина</dc:creator>
  <cp:keywords/>
  <dc:description/>
  <cp:lastModifiedBy>user</cp:lastModifiedBy>
  <cp:revision>6</cp:revision>
  <cp:lastPrinted>2025-01-15T06:56:00Z</cp:lastPrinted>
  <dcterms:created xsi:type="dcterms:W3CDTF">2025-01-14T13:02:00Z</dcterms:created>
  <dcterms:modified xsi:type="dcterms:W3CDTF">2025-01-15T08:19:00Z</dcterms:modified>
</cp:coreProperties>
</file>